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F775D" w14:textId="25FD0C20" w:rsidR="00FB7231" w:rsidRPr="00514001" w:rsidRDefault="00FB7231" w:rsidP="00C17955">
      <w:pPr>
        <w:jc w:val="center"/>
        <w:rPr>
          <w:b/>
          <w:sz w:val="28"/>
        </w:rPr>
      </w:pPr>
      <w:r w:rsidRPr="00514001">
        <w:rPr>
          <w:b/>
          <w:sz w:val="28"/>
        </w:rPr>
        <w:t>Form A</w:t>
      </w:r>
    </w:p>
    <w:p w14:paraId="1CBCD8E7" w14:textId="0E33735C" w:rsidR="005D5485" w:rsidRPr="00514001" w:rsidRDefault="005D5485" w:rsidP="00C17955">
      <w:pPr>
        <w:jc w:val="center"/>
        <w:rPr>
          <w:b/>
          <w:sz w:val="28"/>
          <w:u w:val="single"/>
        </w:rPr>
      </w:pPr>
      <w:r w:rsidRPr="00514001">
        <w:rPr>
          <w:b/>
          <w:sz w:val="28"/>
          <w:u w:val="single"/>
        </w:rPr>
        <w:t xml:space="preserve">Application </w:t>
      </w:r>
      <w:r w:rsidR="00491DDB" w:rsidRPr="00514001">
        <w:rPr>
          <w:b/>
          <w:sz w:val="28"/>
          <w:u w:val="single"/>
        </w:rPr>
        <w:t>F</w:t>
      </w:r>
      <w:r w:rsidRPr="00514001">
        <w:rPr>
          <w:b/>
          <w:sz w:val="28"/>
          <w:u w:val="single"/>
        </w:rPr>
        <w:t xml:space="preserve">orm for </w:t>
      </w:r>
      <w:r w:rsidR="001C0750" w:rsidRPr="00514001">
        <w:rPr>
          <w:b/>
          <w:sz w:val="28"/>
          <w:u w:val="single"/>
        </w:rPr>
        <w:t>forming/</w:t>
      </w:r>
      <w:r w:rsidRPr="00514001">
        <w:rPr>
          <w:b/>
          <w:sz w:val="28"/>
          <w:u w:val="single"/>
        </w:rPr>
        <w:t xml:space="preserve">entering into </w:t>
      </w:r>
      <w:r w:rsidR="00314C04" w:rsidRPr="00514001">
        <w:rPr>
          <w:b/>
          <w:sz w:val="28"/>
          <w:u w:val="single"/>
        </w:rPr>
        <w:t xml:space="preserve">an </w:t>
      </w:r>
      <w:r w:rsidRPr="00514001">
        <w:rPr>
          <w:b/>
          <w:sz w:val="28"/>
          <w:u w:val="single"/>
        </w:rPr>
        <w:t>association</w:t>
      </w:r>
      <w:r w:rsidR="008D15A8" w:rsidRPr="00514001">
        <w:rPr>
          <w:b/>
          <w:sz w:val="28"/>
          <w:u w:val="single"/>
        </w:rPr>
        <w:t xml:space="preserve"> which requires </w:t>
      </w:r>
      <w:r w:rsidR="00E03095" w:rsidRPr="00514001">
        <w:rPr>
          <w:b/>
          <w:sz w:val="28"/>
          <w:u w:val="single"/>
        </w:rPr>
        <w:t xml:space="preserve">permission </w:t>
      </w:r>
      <w:r w:rsidR="00491DDB" w:rsidRPr="00514001">
        <w:rPr>
          <w:b/>
          <w:sz w:val="28"/>
          <w:u w:val="single"/>
        </w:rPr>
        <w:t>under</w:t>
      </w:r>
      <w:r w:rsidR="00314C04" w:rsidRPr="00514001">
        <w:rPr>
          <w:b/>
          <w:sz w:val="28"/>
          <w:u w:val="single"/>
        </w:rPr>
        <w:t xml:space="preserve"> </w:t>
      </w:r>
      <w:r w:rsidR="00491DDB" w:rsidRPr="00514001">
        <w:rPr>
          <w:b/>
          <w:sz w:val="28"/>
          <w:u w:val="single"/>
        </w:rPr>
        <w:t>Paragraph 13.1 (h) of the Code of Conduct</w:t>
      </w:r>
      <w:r w:rsidR="004D053F" w:rsidRPr="00514001">
        <w:rPr>
          <w:b/>
          <w:sz w:val="28"/>
          <w:u w:val="single"/>
        </w:rPr>
        <w:t xml:space="preserve"> (“the Code”)</w:t>
      </w:r>
      <w:r w:rsidR="00F73908" w:rsidRPr="00514001">
        <w:rPr>
          <w:rStyle w:val="FootnoteReference"/>
          <w:b/>
          <w:sz w:val="28"/>
          <w:u w:val="single"/>
        </w:rPr>
        <w:footnoteReference w:id="1"/>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6"/>
      </w:tblGrid>
      <w:tr w:rsidR="00C17955" w:rsidRPr="00514001" w14:paraId="398C5D92" w14:textId="77777777" w:rsidTr="00966464">
        <w:tc>
          <w:tcPr>
            <w:tcW w:w="9889" w:type="dxa"/>
            <w:vAlign w:val="bottom"/>
          </w:tcPr>
          <w:p w14:paraId="764C1CB4" w14:textId="77777777" w:rsidR="00C17955" w:rsidRPr="00514001" w:rsidRDefault="00C17955" w:rsidP="00C17955">
            <w:pPr>
              <w:spacing w:after="200"/>
              <w:contextualSpacing/>
              <w:rPr>
                <w:sz w:val="28"/>
              </w:rPr>
            </w:pPr>
          </w:p>
          <w:p w14:paraId="5BB724DD" w14:textId="56EC8D88" w:rsidR="00C17955" w:rsidRPr="00514001" w:rsidRDefault="00C17955" w:rsidP="00C17955">
            <w:pPr>
              <w:pStyle w:val="ListParagraph"/>
              <w:numPr>
                <w:ilvl w:val="0"/>
                <w:numId w:val="4"/>
              </w:numPr>
              <w:spacing w:after="200"/>
              <w:rPr>
                <w:b/>
                <w:bCs/>
                <w:sz w:val="28"/>
              </w:rPr>
            </w:pPr>
            <w:r w:rsidRPr="00514001">
              <w:rPr>
                <w:b/>
                <w:bCs/>
                <w:sz w:val="28"/>
              </w:rPr>
              <w:t>Name of practising barrister:</w:t>
            </w:r>
          </w:p>
          <w:p w14:paraId="2626CCD2" w14:textId="31699F54" w:rsidR="00C17955" w:rsidRPr="00514001" w:rsidRDefault="00C17955" w:rsidP="00C17955">
            <w:pPr>
              <w:spacing w:after="200"/>
              <w:contextualSpacing/>
              <w:rPr>
                <w:sz w:val="28"/>
              </w:rPr>
            </w:pPr>
            <w:r w:rsidRPr="00514001">
              <w:rPr>
                <w:sz w:val="28"/>
              </w:rPr>
              <w:t>_________________________</w:t>
            </w:r>
            <w:r w:rsidR="00CC1C1B" w:rsidRPr="00514001">
              <w:rPr>
                <w:sz w:val="28"/>
              </w:rPr>
              <w:t>_</w:t>
            </w:r>
          </w:p>
        </w:tc>
      </w:tr>
      <w:tr w:rsidR="00C17955" w:rsidRPr="00514001" w14:paraId="500F9217" w14:textId="77777777" w:rsidTr="005B0CA8">
        <w:tc>
          <w:tcPr>
            <w:tcW w:w="9889" w:type="dxa"/>
            <w:vAlign w:val="bottom"/>
          </w:tcPr>
          <w:p w14:paraId="4D873E6B" w14:textId="77777777" w:rsidR="00C17955" w:rsidRPr="00514001" w:rsidRDefault="00C17955" w:rsidP="00C17955">
            <w:pPr>
              <w:spacing w:after="200"/>
              <w:contextualSpacing/>
              <w:rPr>
                <w:b/>
                <w:bCs/>
                <w:sz w:val="28"/>
              </w:rPr>
            </w:pPr>
          </w:p>
          <w:p w14:paraId="371C8BD1" w14:textId="1DA0935B" w:rsidR="00C17955" w:rsidRPr="00514001" w:rsidRDefault="00C17955" w:rsidP="00C17955">
            <w:pPr>
              <w:pStyle w:val="ListParagraph"/>
              <w:numPr>
                <w:ilvl w:val="0"/>
                <w:numId w:val="4"/>
              </w:numPr>
              <w:spacing w:after="200"/>
              <w:rPr>
                <w:b/>
                <w:bCs/>
                <w:sz w:val="28"/>
              </w:rPr>
            </w:pPr>
            <w:r w:rsidRPr="00514001">
              <w:rPr>
                <w:b/>
                <w:bCs/>
                <w:sz w:val="28"/>
              </w:rPr>
              <w:t>Year of admission:</w:t>
            </w:r>
          </w:p>
          <w:p w14:paraId="2446ED6F" w14:textId="51F1CD21" w:rsidR="00C17955" w:rsidRPr="00514001" w:rsidRDefault="00C17955" w:rsidP="00C17955">
            <w:pPr>
              <w:spacing w:after="200"/>
              <w:contextualSpacing/>
              <w:rPr>
                <w:sz w:val="28"/>
                <w:u w:val="double"/>
              </w:rPr>
            </w:pPr>
            <w:r w:rsidRPr="00514001">
              <w:rPr>
                <w:sz w:val="28"/>
              </w:rPr>
              <w:t>__________________</w:t>
            </w:r>
          </w:p>
        </w:tc>
      </w:tr>
      <w:tr w:rsidR="005D5485" w:rsidRPr="00514001" w14:paraId="75691D1B" w14:textId="77777777" w:rsidTr="0026149E">
        <w:tc>
          <w:tcPr>
            <w:tcW w:w="9889" w:type="dxa"/>
            <w:vAlign w:val="bottom"/>
          </w:tcPr>
          <w:p w14:paraId="0064633C" w14:textId="77777777" w:rsidR="005D5485" w:rsidRPr="00514001" w:rsidRDefault="005D5485" w:rsidP="00C17955">
            <w:pPr>
              <w:spacing w:after="200"/>
              <w:contextualSpacing/>
              <w:rPr>
                <w:sz w:val="28"/>
              </w:rPr>
            </w:pPr>
          </w:p>
          <w:p w14:paraId="474CFC6C" w14:textId="20E44BFA" w:rsidR="00A1742C" w:rsidRPr="00514001" w:rsidRDefault="00EB232F" w:rsidP="00C17955">
            <w:pPr>
              <w:pStyle w:val="ListParagraph"/>
              <w:numPr>
                <w:ilvl w:val="0"/>
                <w:numId w:val="4"/>
              </w:numPr>
              <w:spacing w:after="200"/>
              <w:rPr>
                <w:b/>
                <w:bCs/>
                <w:sz w:val="28"/>
              </w:rPr>
            </w:pPr>
            <w:r w:rsidRPr="00514001">
              <w:rPr>
                <w:b/>
                <w:bCs/>
                <w:sz w:val="28"/>
              </w:rPr>
              <w:t>Name and address of the association which the barrister intends to form/join</w:t>
            </w:r>
            <w:r w:rsidR="005D5485" w:rsidRPr="00514001">
              <w:rPr>
                <w:b/>
                <w:bCs/>
                <w:sz w:val="28"/>
              </w:rPr>
              <w:t xml:space="preserve">: </w:t>
            </w:r>
          </w:p>
          <w:p w14:paraId="67A7090C" w14:textId="77777777" w:rsidR="00314C04" w:rsidRPr="00514001" w:rsidRDefault="00314C04" w:rsidP="00314C04">
            <w:pPr>
              <w:spacing w:after="200"/>
              <w:contextualSpacing/>
              <w:rPr>
                <w:sz w:val="28"/>
              </w:rPr>
            </w:pPr>
          </w:p>
          <w:p w14:paraId="77F8E07F" w14:textId="732C7742" w:rsidR="00A1742C" w:rsidRPr="00514001" w:rsidRDefault="00F65601" w:rsidP="00314C04">
            <w:pPr>
              <w:spacing w:after="200"/>
              <w:contextualSpacing/>
              <w:rPr>
                <w:sz w:val="28"/>
              </w:rPr>
            </w:pPr>
            <w:r w:rsidRPr="00514001">
              <w:rPr>
                <w:sz w:val="28"/>
              </w:rPr>
              <w:t>Name:</w:t>
            </w:r>
            <w:r w:rsidR="00314C04" w:rsidRPr="00514001">
              <w:rPr>
                <w:sz w:val="28"/>
              </w:rPr>
              <w:t xml:space="preserve"> </w:t>
            </w:r>
            <w:r w:rsidR="005F2A30" w:rsidRPr="00514001">
              <w:rPr>
                <w:sz w:val="28"/>
              </w:rPr>
              <w:t xml:space="preserve">___________________________ </w:t>
            </w:r>
            <w:r w:rsidR="005F2A30" w:rsidRPr="00514001">
              <w:rPr>
                <w:sz w:val="24"/>
                <w:szCs w:val="24"/>
              </w:rPr>
              <w:t xml:space="preserve">(in English and Chinese) </w:t>
            </w:r>
          </w:p>
          <w:p w14:paraId="30A33AA0" w14:textId="77777777" w:rsidR="005F2A30" w:rsidRPr="00514001" w:rsidRDefault="005F2A30" w:rsidP="00314C04">
            <w:pPr>
              <w:spacing w:after="200"/>
              <w:contextualSpacing/>
              <w:rPr>
                <w:sz w:val="28"/>
              </w:rPr>
            </w:pPr>
          </w:p>
          <w:p w14:paraId="4D4106E9" w14:textId="0E1307C0" w:rsidR="005F2A30" w:rsidRPr="00514001" w:rsidRDefault="005F2A30" w:rsidP="00314C04">
            <w:pPr>
              <w:spacing w:after="200"/>
              <w:contextualSpacing/>
              <w:rPr>
                <w:sz w:val="28"/>
              </w:rPr>
            </w:pPr>
            <w:r w:rsidRPr="00514001">
              <w:rPr>
                <w:rFonts w:hint="eastAsia"/>
                <w:sz w:val="28"/>
              </w:rPr>
              <w:t>A</w:t>
            </w:r>
            <w:r w:rsidRPr="00514001">
              <w:rPr>
                <w:sz w:val="28"/>
              </w:rPr>
              <w:t>ddress:</w:t>
            </w:r>
            <w:r w:rsidR="00314C04" w:rsidRPr="00514001">
              <w:rPr>
                <w:sz w:val="28"/>
              </w:rPr>
              <w:t xml:space="preserve"> </w:t>
            </w:r>
            <w:r w:rsidRPr="00514001">
              <w:rPr>
                <w:sz w:val="28"/>
              </w:rPr>
              <w:t>___________________________________________________________</w:t>
            </w:r>
          </w:p>
          <w:p w14:paraId="6E727D02" w14:textId="3932AA51" w:rsidR="00314C04" w:rsidRPr="00514001" w:rsidRDefault="00314C04" w:rsidP="005F2A30">
            <w:pPr>
              <w:spacing w:after="200"/>
              <w:ind w:leftChars="100" w:left="260" w:firstLineChars="50" w:firstLine="140"/>
              <w:contextualSpacing/>
              <w:rPr>
                <w:sz w:val="28"/>
              </w:rPr>
            </w:pPr>
          </w:p>
          <w:p w14:paraId="67BCB12D" w14:textId="22254E39" w:rsidR="00314C04" w:rsidRPr="00514001" w:rsidRDefault="00314C04" w:rsidP="00314C04">
            <w:pPr>
              <w:spacing w:after="200"/>
              <w:contextualSpacing/>
              <w:rPr>
                <w:sz w:val="28"/>
              </w:rPr>
            </w:pPr>
            <w:r w:rsidRPr="00514001">
              <w:rPr>
                <w:rFonts w:hint="eastAsia"/>
                <w:sz w:val="28"/>
              </w:rPr>
              <w:t>_</w:t>
            </w:r>
            <w:r w:rsidRPr="00514001">
              <w:rPr>
                <w:sz w:val="28"/>
              </w:rPr>
              <w:t>_________________________________________________________________</w:t>
            </w:r>
            <w:r w:rsidR="009D7166" w:rsidRPr="00514001">
              <w:rPr>
                <w:sz w:val="28"/>
              </w:rPr>
              <w:t>_</w:t>
            </w:r>
          </w:p>
          <w:p w14:paraId="4A2BBD98" w14:textId="5494C48B" w:rsidR="005F2A30" w:rsidRPr="00514001" w:rsidRDefault="005F2A30" w:rsidP="00314C04">
            <w:pPr>
              <w:spacing w:after="200"/>
              <w:contextualSpacing/>
              <w:rPr>
                <w:sz w:val="24"/>
                <w:szCs w:val="24"/>
              </w:rPr>
            </w:pPr>
            <w:r w:rsidRPr="00514001">
              <w:rPr>
                <w:sz w:val="24"/>
                <w:szCs w:val="24"/>
              </w:rPr>
              <w:t xml:space="preserve">(in English and Chinese) </w:t>
            </w:r>
          </w:p>
          <w:p w14:paraId="78CA811F" w14:textId="21101C22" w:rsidR="0050104B" w:rsidRPr="00514001" w:rsidRDefault="0050104B" w:rsidP="00C17955">
            <w:pPr>
              <w:spacing w:after="200"/>
              <w:contextualSpacing/>
              <w:rPr>
                <w:sz w:val="28"/>
              </w:rPr>
            </w:pPr>
          </w:p>
          <w:p w14:paraId="0AFEC812" w14:textId="4C5C6E9A" w:rsidR="00EB232F" w:rsidRPr="00514001" w:rsidRDefault="002E2917" w:rsidP="00C17955">
            <w:pPr>
              <w:pStyle w:val="ListParagraph"/>
              <w:numPr>
                <w:ilvl w:val="0"/>
                <w:numId w:val="4"/>
              </w:numPr>
              <w:spacing w:after="200"/>
              <w:rPr>
                <w:b/>
                <w:bCs/>
                <w:sz w:val="28"/>
              </w:rPr>
            </w:pPr>
            <w:r w:rsidRPr="00514001">
              <w:rPr>
                <w:b/>
                <w:bCs/>
                <w:sz w:val="28"/>
              </w:rPr>
              <w:t>Position which the barrister intends to occupy in the association</w:t>
            </w:r>
            <w:r w:rsidR="008459D3" w:rsidRPr="00514001">
              <w:rPr>
                <w:b/>
                <w:bCs/>
                <w:sz w:val="28"/>
              </w:rPr>
              <w:t xml:space="preserve">: </w:t>
            </w:r>
          </w:p>
          <w:p w14:paraId="263FB756" w14:textId="1B2C3BCC" w:rsidR="008459D3" w:rsidRPr="00514001" w:rsidRDefault="008459D3" w:rsidP="00C17955">
            <w:pPr>
              <w:spacing w:after="200"/>
              <w:contextualSpacing/>
              <w:rPr>
                <w:sz w:val="28"/>
              </w:rPr>
            </w:pPr>
          </w:p>
        </w:tc>
      </w:tr>
      <w:tr w:rsidR="005D5485" w:rsidRPr="00514001" w14:paraId="5985A8B7" w14:textId="77777777" w:rsidTr="0026149E">
        <w:tc>
          <w:tcPr>
            <w:tcW w:w="9889" w:type="dxa"/>
            <w:vAlign w:val="bottom"/>
          </w:tcPr>
          <w:p w14:paraId="63A7150A" w14:textId="0F85FABD" w:rsidR="005D5485" w:rsidRPr="00514001" w:rsidRDefault="005D5485" w:rsidP="00C17955">
            <w:pPr>
              <w:spacing w:after="200"/>
              <w:rPr>
                <w:sz w:val="28"/>
              </w:rPr>
            </w:pPr>
            <w:r w:rsidRPr="00514001">
              <w:rPr>
                <w:sz w:val="28"/>
              </w:rPr>
              <w:t>___________________________________________</w:t>
            </w:r>
            <w:r w:rsidR="00CC1C1B" w:rsidRPr="00514001">
              <w:rPr>
                <w:sz w:val="28"/>
              </w:rPr>
              <w:t>_____________</w:t>
            </w:r>
          </w:p>
          <w:p w14:paraId="1BDF1DC4" w14:textId="49096665" w:rsidR="005D5485" w:rsidRPr="00514001" w:rsidRDefault="005D5485" w:rsidP="00C17955">
            <w:pPr>
              <w:spacing w:after="200"/>
              <w:rPr>
                <w:sz w:val="24"/>
                <w:szCs w:val="24"/>
              </w:rPr>
            </w:pPr>
            <w:r w:rsidRPr="00514001">
              <w:rPr>
                <w:sz w:val="24"/>
                <w:szCs w:val="24"/>
              </w:rPr>
              <w:t>(</w:t>
            </w:r>
            <w:r w:rsidR="00A1742C" w:rsidRPr="00514001">
              <w:rPr>
                <w:sz w:val="24"/>
                <w:szCs w:val="24"/>
              </w:rPr>
              <w:t>Partner</w:t>
            </w:r>
            <w:r w:rsidRPr="00514001">
              <w:rPr>
                <w:sz w:val="24"/>
                <w:szCs w:val="24"/>
              </w:rPr>
              <w:t>/</w:t>
            </w:r>
            <w:r w:rsidR="00A1742C" w:rsidRPr="00514001">
              <w:rPr>
                <w:sz w:val="24"/>
                <w:szCs w:val="24"/>
              </w:rPr>
              <w:t>consultant</w:t>
            </w:r>
            <w:r w:rsidRPr="00514001">
              <w:rPr>
                <w:sz w:val="24"/>
                <w:szCs w:val="24"/>
              </w:rPr>
              <w:t>/</w:t>
            </w:r>
            <w:r w:rsidR="00A1742C" w:rsidRPr="00514001">
              <w:rPr>
                <w:sz w:val="24"/>
                <w:szCs w:val="24"/>
              </w:rPr>
              <w:t>employee/</w:t>
            </w:r>
            <w:r w:rsidRPr="00514001">
              <w:rPr>
                <w:sz w:val="24"/>
                <w:szCs w:val="24"/>
              </w:rPr>
              <w:t xml:space="preserve">other </w:t>
            </w:r>
            <w:r w:rsidR="002E2917" w:rsidRPr="00514001">
              <w:rPr>
                <w:sz w:val="24"/>
                <w:szCs w:val="24"/>
              </w:rPr>
              <w:t>position</w:t>
            </w:r>
            <w:r w:rsidRPr="00514001">
              <w:rPr>
                <w:sz w:val="24"/>
                <w:szCs w:val="24"/>
              </w:rPr>
              <w:t>, please specify)</w:t>
            </w:r>
          </w:p>
        </w:tc>
      </w:tr>
      <w:tr w:rsidR="005D5485" w:rsidRPr="00514001" w14:paraId="7E6CC0B3" w14:textId="77777777" w:rsidTr="0026149E">
        <w:tc>
          <w:tcPr>
            <w:tcW w:w="9889" w:type="dxa"/>
            <w:vAlign w:val="bottom"/>
          </w:tcPr>
          <w:p w14:paraId="3237780D" w14:textId="77777777" w:rsidR="00CC1C1B" w:rsidRPr="00514001" w:rsidRDefault="00CC1C1B" w:rsidP="00C17955">
            <w:pPr>
              <w:spacing w:after="200"/>
              <w:rPr>
                <w:sz w:val="28"/>
              </w:rPr>
            </w:pPr>
          </w:p>
          <w:p w14:paraId="5476F55B" w14:textId="6AB5C333" w:rsidR="00FC2483" w:rsidRPr="00514001" w:rsidRDefault="00FC2483" w:rsidP="00CC1C1B">
            <w:pPr>
              <w:pStyle w:val="ListParagraph"/>
              <w:numPr>
                <w:ilvl w:val="0"/>
                <w:numId w:val="4"/>
              </w:numPr>
              <w:spacing w:after="200"/>
              <w:rPr>
                <w:b/>
                <w:bCs/>
                <w:sz w:val="28"/>
              </w:rPr>
            </w:pPr>
            <w:r w:rsidRPr="00514001">
              <w:rPr>
                <w:rFonts w:hint="eastAsia"/>
                <w:b/>
                <w:bCs/>
                <w:sz w:val="28"/>
              </w:rPr>
              <w:t>N</w:t>
            </w:r>
            <w:r w:rsidRPr="00514001">
              <w:rPr>
                <w:b/>
                <w:bCs/>
                <w:sz w:val="28"/>
              </w:rPr>
              <w:t>umber of practi</w:t>
            </w:r>
            <w:r w:rsidR="00744AD2" w:rsidRPr="00514001">
              <w:rPr>
                <w:b/>
                <w:bCs/>
                <w:sz w:val="28"/>
              </w:rPr>
              <w:t>s</w:t>
            </w:r>
            <w:r w:rsidRPr="00514001">
              <w:rPr>
                <w:b/>
                <w:bCs/>
                <w:sz w:val="28"/>
              </w:rPr>
              <w:t>ing lawyer</w:t>
            </w:r>
            <w:r w:rsidR="00744AD2" w:rsidRPr="00514001">
              <w:rPr>
                <w:b/>
                <w:bCs/>
                <w:sz w:val="28"/>
              </w:rPr>
              <w:t>s</w:t>
            </w:r>
            <w:r w:rsidRPr="00514001">
              <w:rPr>
                <w:b/>
                <w:bCs/>
                <w:sz w:val="28"/>
              </w:rPr>
              <w:t xml:space="preserve"> in the association: </w:t>
            </w:r>
          </w:p>
          <w:p w14:paraId="06857D39" w14:textId="4A21B472" w:rsidR="00FC2483" w:rsidRPr="00514001" w:rsidRDefault="00FC2483" w:rsidP="00FC2483">
            <w:pPr>
              <w:pStyle w:val="ListParagraph"/>
              <w:spacing w:after="200"/>
              <w:ind w:left="360"/>
              <w:rPr>
                <w:sz w:val="28"/>
              </w:rPr>
            </w:pPr>
          </w:p>
          <w:p w14:paraId="0A1450DC" w14:textId="3F389B03" w:rsidR="00FC2483" w:rsidRPr="00514001" w:rsidRDefault="00FC2483" w:rsidP="00FC2483">
            <w:pPr>
              <w:pStyle w:val="ListParagraph"/>
              <w:spacing w:after="200"/>
              <w:ind w:left="360"/>
              <w:rPr>
                <w:sz w:val="28"/>
              </w:rPr>
            </w:pPr>
            <w:r w:rsidRPr="00514001">
              <w:rPr>
                <w:rFonts w:hint="eastAsia"/>
                <w:sz w:val="28"/>
              </w:rPr>
              <w:t>_</w:t>
            </w:r>
            <w:r w:rsidRPr="00514001">
              <w:rPr>
                <w:sz w:val="28"/>
              </w:rPr>
              <w:t>________</w:t>
            </w:r>
            <w:r w:rsidR="009D7166" w:rsidRPr="00514001">
              <w:rPr>
                <w:sz w:val="28"/>
              </w:rPr>
              <w:t>___</w:t>
            </w:r>
          </w:p>
          <w:p w14:paraId="63CDE29B" w14:textId="77777777" w:rsidR="00CC1C1B" w:rsidRPr="00514001" w:rsidRDefault="00CC1C1B" w:rsidP="004D0111">
            <w:pPr>
              <w:spacing w:after="200"/>
              <w:rPr>
                <w:sz w:val="28"/>
              </w:rPr>
            </w:pPr>
          </w:p>
          <w:p w14:paraId="208CFB4D" w14:textId="3DBAD33D" w:rsidR="00CC1C1B" w:rsidRPr="00514001" w:rsidRDefault="00CC1C1B" w:rsidP="002B0EB5">
            <w:pPr>
              <w:pStyle w:val="ListParagraph"/>
              <w:numPr>
                <w:ilvl w:val="0"/>
                <w:numId w:val="4"/>
              </w:numPr>
              <w:spacing w:after="200"/>
              <w:jc w:val="both"/>
              <w:rPr>
                <w:b/>
                <w:bCs/>
                <w:sz w:val="28"/>
              </w:rPr>
            </w:pPr>
            <w:r w:rsidRPr="00514001">
              <w:rPr>
                <w:rFonts w:hint="eastAsia"/>
                <w:b/>
                <w:bCs/>
                <w:sz w:val="28"/>
              </w:rPr>
              <w:t>W</w:t>
            </w:r>
            <w:r w:rsidRPr="00514001">
              <w:rPr>
                <w:b/>
                <w:bCs/>
                <w:sz w:val="28"/>
              </w:rPr>
              <w:t xml:space="preserve">hether </w:t>
            </w:r>
            <w:r w:rsidR="002B0EB5" w:rsidRPr="00514001">
              <w:rPr>
                <w:b/>
                <w:bCs/>
                <w:sz w:val="28"/>
              </w:rPr>
              <w:t xml:space="preserve">the barrister intends to enter into any </w:t>
            </w:r>
            <w:r w:rsidR="00951639" w:rsidRPr="00514001">
              <w:rPr>
                <w:b/>
                <w:bCs/>
                <w:sz w:val="28"/>
              </w:rPr>
              <w:t>fee</w:t>
            </w:r>
            <w:r w:rsidR="002B0EB5" w:rsidRPr="00514001">
              <w:rPr>
                <w:b/>
                <w:bCs/>
                <w:sz w:val="28"/>
              </w:rPr>
              <w:t xml:space="preserve">-sharing arrangement with any of </w:t>
            </w:r>
            <w:r w:rsidR="00452D55" w:rsidRPr="00514001">
              <w:rPr>
                <w:b/>
                <w:bCs/>
                <w:sz w:val="28"/>
              </w:rPr>
              <w:t xml:space="preserve">the (a) </w:t>
            </w:r>
            <w:r w:rsidR="002B0EB5" w:rsidRPr="00514001">
              <w:rPr>
                <w:b/>
                <w:bCs/>
                <w:sz w:val="28"/>
              </w:rPr>
              <w:t>Hong Kong admitted solicitor</w:t>
            </w:r>
            <w:r w:rsidR="00452D55" w:rsidRPr="00514001">
              <w:rPr>
                <w:b/>
                <w:bCs/>
                <w:sz w:val="28"/>
              </w:rPr>
              <w:t xml:space="preserve">; (b) </w:t>
            </w:r>
            <w:r w:rsidR="002B0EB5" w:rsidRPr="00514001">
              <w:rPr>
                <w:b/>
                <w:bCs/>
                <w:sz w:val="28"/>
              </w:rPr>
              <w:t>Hong Kong registered foreign lawyer</w:t>
            </w:r>
            <w:r w:rsidR="00452D55" w:rsidRPr="00514001">
              <w:rPr>
                <w:b/>
                <w:bCs/>
                <w:sz w:val="28"/>
              </w:rPr>
              <w:t>; or (c)</w:t>
            </w:r>
            <w:r w:rsidR="002B0EB5" w:rsidRPr="00514001">
              <w:rPr>
                <w:b/>
                <w:bCs/>
                <w:sz w:val="28"/>
              </w:rPr>
              <w:t xml:space="preserve"> </w:t>
            </w:r>
            <w:r w:rsidR="00452D55" w:rsidRPr="00514001">
              <w:rPr>
                <w:b/>
                <w:bCs/>
                <w:sz w:val="28"/>
              </w:rPr>
              <w:t xml:space="preserve">member of other profession </w:t>
            </w:r>
            <w:r w:rsidR="002B0EB5" w:rsidRPr="00514001">
              <w:rPr>
                <w:b/>
                <w:bCs/>
                <w:sz w:val="28"/>
              </w:rPr>
              <w:t>in the association</w:t>
            </w:r>
            <w:r w:rsidR="002602C3" w:rsidRPr="00514001">
              <w:rPr>
                <w:b/>
                <w:bCs/>
                <w:sz w:val="28"/>
              </w:rPr>
              <w:t xml:space="preserve">, if so, </w:t>
            </w:r>
            <w:r w:rsidR="0099759B" w:rsidRPr="00514001">
              <w:rPr>
                <w:b/>
                <w:bCs/>
                <w:sz w:val="28"/>
              </w:rPr>
              <w:t xml:space="preserve">terms of </w:t>
            </w:r>
            <w:r w:rsidR="002602C3" w:rsidRPr="00514001">
              <w:rPr>
                <w:b/>
                <w:bCs/>
                <w:sz w:val="28"/>
              </w:rPr>
              <w:t xml:space="preserve">such </w:t>
            </w:r>
            <w:r w:rsidR="00951639" w:rsidRPr="00514001">
              <w:rPr>
                <w:b/>
                <w:bCs/>
                <w:sz w:val="28"/>
              </w:rPr>
              <w:t>fee</w:t>
            </w:r>
            <w:r w:rsidR="002602C3" w:rsidRPr="00514001">
              <w:rPr>
                <w:b/>
                <w:bCs/>
                <w:sz w:val="28"/>
              </w:rPr>
              <w:t xml:space="preserve">-sharing arrangement: </w:t>
            </w:r>
            <w:r w:rsidR="000C37E6" w:rsidRPr="00514001">
              <w:rPr>
                <w:b/>
                <w:bCs/>
                <w:sz w:val="28"/>
              </w:rPr>
              <w:t xml:space="preserve"> </w:t>
            </w:r>
          </w:p>
          <w:p w14:paraId="4ADD3E96" w14:textId="24B6DCCE" w:rsidR="000C37E6" w:rsidRPr="00514001" w:rsidRDefault="000C37E6" w:rsidP="000C37E6">
            <w:pPr>
              <w:pStyle w:val="ListParagraph"/>
              <w:spacing w:after="200"/>
              <w:ind w:left="360"/>
              <w:jc w:val="both"/>
              <w:rPr>
                <w:sz w:val="28"/>
              </w:rPr>
            </w:pPr>
          </w:p>
          <w:p w14:paraId="16419C49" w14:textId="3CC919F6" w:rsidR="000C37E6" w:rsidRPr="00514001" w:rsidRDefault="000C37E6" w:rsidP="000C37E6">
            <w:pPr>
              <w:pStyle w:val="ListParagraph"/>
              <w:spacing w:after="200"/>
              <w:ind w:left="360"/>
              <w:jc w:val="both"/>
              <w:rPr>
                <w:sz w:val="28"/>
              </w:rPr>
            </w:pPr>
            <w:r w:rsidRPr="00514001">
              <w:rPr>
                <w:rFonts w:hint="eastAsia"/>
                <w:sz w:val="28"/>
              </w:rPr>
              <w:lastRenderedPageBreak/>
              <w:t>Y</w:t>
            </w:r>
            <w:r w:rsidRPr="00514001">
              <w:rPr>
                <w:sz w:val="28"/>
              </w:rPr>
              <w:t>es/No</w:t>
            </w:r>
            <w:r w:rsidRPr="00514001">
              <w:rPr>
                <w:rStyle w:val="FootnoteReference"/>
                <w:sz w:val="28"/>
              </w:rPr>
              <w:footnoteReference w:id="2"/>
            </w:r>
            <w:r w:rsidRPr="00514001">
              <w:rPr>
                <w:sz w:val="28"/>
              </w:rPr>
              <w:t xml:space="preserve"> </w:t>
            </w:r>
          </w:p>
          <w:p w14:paraId="09F5CB16" w14:textId="357CC0DE" w:rsidR="002602C3" w:rsidRPr="00514001" w:rsidRDefault="002602C3" w:rsidP="000C37E6">
            <w:pPr>
              <w:pStyle w:val="ListParagraph"/>
              <w:spacing w:after="200"/>
              <w:ind w:left="360"/>
              <w:jc w:val="both"/>
              <w:rPr>
                <w:sz w:val="28"/>
              </w:rPr>
            </w:pPr>
          </w:p>
          <w:p w14:paraId="0DFFCF21" w14:textId="5A201BCA" w:rsidR="002602C3" w:rsidRPr="00514001" w:rsidRDefault="002602C3" w:rsidP="000C37E6">
            <w:pPr>
              <w:pStyle w:val="ListParagraph"/>
              <w:spacing w:after="200"/>
              <w:ind w:left="360"/>
              <w:jc w:val="both"/>
              <w:rPr>
                <w:sz w:val="28"/>
              </w:rPr>
            </w:pPr>
            <w:r w:rsidRPr="00514001">
              <w:rPr>
                <w:rFonts w:hint="eastAsia"/>
                <w:sz w:val="28"/>
              </w:rPr>
              <w:t>I</w:t>
            </w:r>
            <w:r w:rsidRPr="00514001">
              <w:rPr>
                <w:sz w:val="28"/>
              </w:rPr>
              <w:t xml:space="preserve">f the answer is </w:t>
            </w:r>
            <w:r w:rsidR="00951639" w:rsidRPr="00514001">
              <w:rPr>
                <w:sz w:val="28"/>
              </w:rPr>
              <w:t>“Y</w:t>
            </w:r>
            <w:r w:rsidRPr="00514001">
              <w:rPr>
                <w:sz w:val="28"/>
              </w:rPr>
              <w:t>es</w:t>
            </w:r>
            <w:r w:rsidR="00951639" w:rsidRPr="00514001">
              <w:rPr>
                <w:sz w:val="28"/>
              </w:rPr>
              <w:t>”</w:t>
            </w:r>
            <w:r w:rsidRPr="00514001">
              <w:rPr>
                <w:sz w:val="28"/>
              </w:rPr>
              <w:t xml:space="preserve">, </w:t>
            </w:r>
            <w:r w:rsidR="0099759B" w:rsidRPr="00514001">
              <w:rPr>
                <w:sz w:val="28"/>
              </w:rPr>
              <w:t>terms</w:t>
            </w:r>
            <w:r w:rsidRPr="00514001">
              <w:rPr>
                <w:sz w:val="28"/>
              </w:rPr>
              <w:t xml:space="preserve"> of the </w:t>
            </w:r>
            <w:r w:rsidR="001A0133" w:rsidRPr="00514001">
              <w:rPr>
                <w:sz w:val="28"/>
              </w:rPr>
              <w:t>fee</w:t>
            </w:r>
            <w:r w:rsidRPr="00514001">
              <w:rPr>
                <w:sz w:val="28"/>
              </w:rPr>
              <w:t xml:space="preserve">-sharing arrangement: </w:t>
            </w:r>
          </w:p>
          <w:p w14:paraId="667EE8B7" w14:textId="2DB2A21A" w:rsidR="002602C3" w:rsidRPr="00514001" w:rsidRDefault="002602C3" w:rsidP="000C37E6">
            <w:pPr>
              <w:pStyle w:val="ListParagraph"/>
              <w:spacing w:after="200"/>
              <w:ind w:left="360"/>
              <w:jc w:val="both"/>
              <w:rPr>
                <w:sz w:val="28"/>
              </w:rPr>
            </w:pPr>
          </w:p>
          <w:p w14:paraId="39018F52" w14:textId="35C0AB1A" w:rsidR="002602C3" w:rsidRPr="00514001" w:rsidRDefault="002602C3" w:rsidP="000C37E6">
            <w:pPr>
              <w:pStyle w:val="ListParagraph"/>
              <w:spacing w:after="200"/>
              <w:ind w:left="360"/>
              <w:jc w:val="both"/>
              <w:rPr>
                <w:sz w:val="28"/>
              </w:rPr>
            </w:pPr>
            <w:r w:rsidRPr="00514001">
              <w:rPr>
                <w:rFonts w:hint="eastAsia"/>
                <w:sz w:val="28"/>
              </w:rPr>
              <w:t>_</w:t>
            </w:r>
            <w:r w:rsidRPr="00514001">
              <w:rPr>
                <w:sz w:val="28"/>
              </w:rPr>
              <w:t>___________________________________________________________________</w:t>
            </w:r>
          </w:p>
          <w:p w14:paraId="3B70C662" w14:textId="36AF9C8E" w:rsidR="00951639" w:rsidRPr="00514001" w:rsidRDefault="00951639" w:rsidP="000C37E6">
            <w:pPr>
              <w:pStyle w:val="ListParagraph"/>
              <w:spacing w:after="200"/>
              <w:ind w:left="360"/>
              <w:jc w:val="both"/>
              <w:rPr>
                <w:sz w:val="28"/>
              </w:rPr>
            </w:pPr>
          </w:p>
          <w:p w14:paraId="0A15D67F" w14:textId="5E91AAB3" w:rsidR="00951639" w:rsidRPr="00514001" w:rsidRDefault="00951639" w:rsidP="000C37E6">
            <w:pPr>
              <w:pStyle w:val="ListParagraph"/>
              <w:spacing w:after="200"/>
              <w:ind w:left="360"/>
              <w:jc w:val="both"/>
              <w:rPr>
                <w:sz w:val="28"/>
              </w:rPr>
            </w:pPr>
            <w:r w:rsidRPr="00514001">
              <w:rPr>
                <w:rFonts w:hint="eastAsia"/>
                <w:sz w:val="28"/>
              </w:rPr>
              <w:t>_</w:t>
            </w:r>
            <w:r w:rsidRPr="00514001">
              <w:rPr>
                <w:sz w:val="28"/>
              </w:rPr>
              <w:t>___________________________________________________________________</w:t>
            </w:r>
          </w:p>
          <w:p w14:paraId="360AF926" w14:textId="5E04F39B" w:rsidR="004D0111" w:rsidRPr="00514001" w:rsidRDefault="004D0111" w:rsidP="004D0111">
            <w:pPr>
              <w:pStyle w:val="ListParagraph"/>
              <w:spacing w:after="200"/>
              <w:ind w:left="360"/>
              <w:jc w:val="both"/>
              <w:rPr>
                <w:b/>
                <w:bCs/>
                <w:sz w:val="28"/>
              </w:rPr>
            </w:pPr>
          </w:p>
          <w:p w14:paraId="7F02621D" w14:textId="77777777" w:rsidR="004D0111" w:rsidRPr="00514001" w:rsidRDefault="004D0111" w:rsidP="004D0111">
            <w:pPr>
              <w:pStyle w:val="ListParagraph"/>
              <w:spacing w:after="200"/>
              <w:ind w:left="360"/>
              <w:jc w:val="both"/>
              <w:rPr>
                <w:b/>
                <w:bCs/>
                <w:sz w:val="28"/>
              </w:rPr>
            </w:pPr>
          </w:p>
          <w:p w14:paraId="0D1ADF9B" w14:textId="265DCBB6" w:rsidR="004D0111" w:rsidRPr="00514001" w:rsidRDefault="00AD6E4A" w:rsidP="004D0111">
            <w:pPr>
              <w:pStyle w:val="ListParagraph"/>
              <w:numPr>
                <w:ilvl w:val="0"/>
                <w:numId w:val="4"/>
              </w:numPr>
              <w:spacing w:after="200"/>
              <w:jc w:val="both"/>
              <w:rPr>
                <w:b/>
                <w:bCs/>
                <w:sz w:val="28"/>
              </w:rPr>
            </w:pPr>
            <w:r w:rsidRPr="00514001">
              <w:rPr>
                <w:b/>
                <w:bCs/>
                <w:sz w:val="28"/>
              </w:rPr>
              <w:t>If the answer to Question 6 above is “Yes”, please provide the name(s)</w:t>
            </w:r>
            <w:r w:rsidR="004D0111" w:rsidRPr="00514001">
              <w:rPr>
                <w:b/>
                <w:bCs/>
                <w:sz w:val="28"/>
              </w:rPr>
              <w:t xml:space="preserve"> of all (a) Hong Kong admitted solicitor(s); (b) Hong Kong registered foreign lawyer(s); and (c) member(s) of other profession</w:t>
            </w:r>
            <w:r w:rsidR="004D0111" w:rsidRPr="00514001">
              <w:rPr>
                <w:rStyle w:val="FootnoteReference"/>
                <w:b/>
                <w:bCs/>
                <w:sz w:val="28"/>
              </w:rPr>
              <w:footnoteReference w:id="3"/>
            </w:r>
            <w:r w:rsidR="004D0111" w:rsidRPr="00514001">
              <w:rPr>
                <w:b/>
                <w:bCs/>
                <w:sz w:val="28"/>
              </w:rPr>
              <w:t xml:space="preserve"> in the association and their position(s) in the association:</w:t>
            </w:r>
          </w:p>
          <w:p w14:paraId="5B00F414" w14:textId="77777777" w:rsidR="004D0111" w:rsidRPr="00514001" w:rsidRDefault="004D0111" w:rsidP="004D0111">
            <w:pPr>
              <w:pStyle w:val="ListParagraph"/>
              <w:spacing w:after="200"/>
              <w:ind w:left="360"/>
              <w:rPr>
                <w:sz w:val="28"/>
              </w:rPr>
            </w:pPr>
          </w:p>
          <w:p w14:paraId="4EA09B00" w14:textId="77777777" w:rsidR="004D0111" w:rsidRPr="00514001" w:rsidRDefault="004D0111" w:rsidP="004D0111">
            <w:pPr>
              <w:pStyle w:val="ListParagraph"/>
              <w:spacing w:after="200"/>
              <w:ind w:left="360"/>
              <w:rPr>
                <w:sz w:val="28"/>
              </w:rPr>
            </w:pPr>
            <w:r w:rsidRPr="00514001">
              <w:rPr>
                <w:rFonts w:hint="eastAsia"/>
                <w:sz w:val="28"/>
              </w:rPr>
              <w:t>H</w:t>
            </w:r>
            <w:r w:rsidRPr="00514001">
              <w:rPr>
                <w:sz w:val="28"/>
              </w:rPr>
              <w:t>ong Kong admitted solicitor(s): ________________________________________</w:t>
            </w:r>
          </w:p>
          <w:p w14:paraId="026732E2" w14:textId="77777777" w:rsidR="004D0111" w:rsidRPr="00514001" w:rsidRDefault="004D0111" w:rsidP="004D0111">
            <w:pPr>
              <w:spacing w:after="200"/>
              <w:ind w:left="360"/>
              <w:rPr>
                <w:sz w:val="28"/>
              </w:rPr>
            </w:pPr>
            <w:r w:rsidRPr="00514001">
              <w:rPr>
                <w:rFonts w:hint="eastAsia"/>
                <w:sz w:val="28"/>
              </w:rPr>
              <w:t>H</w:t>
            </w:r>
            <w:r w:rsidRPr="00514001">
              <w:rPr>
                <w:sz w:val="28"/>
              </w:rPr>
              <w:t>ong Kong registered foreign lawyer(s): __________________________________</w:t>
            </w:r>
          </w:p>
          <w:p w14:paraId="4C17C072" w14:textId="77777777" w:rsidR="004D0111" w:rsidRPr="00514001" w:rsidRDefault="004D0111" w:rsidP="004D0111">
            <w:pPr>
              <w:spacing w:after="200"/>
              <w:ind w:left="360"/>
              <w:rPr>
                <w:sz w:val="28"/>
              </w:rPr>
            </w:pPr>
            <w:r w:rsidRPr="00514001">
              <w:rPr>
                <w:rFonts w:hint="eastAsia"/>
                <w:sz w:val="28"/>
              </w:rPr>
              <w:t>M</w:t>
            </w:r>
            <w:r w:rsidRPr="00514001">
              <w:rPr>
                <w:sz w:val="28"/>
              </w:rPr>
              <w:t xml:space="preserve">ember(s) of other profession: _____________________ </w:t>
            </w:r>
            <w:r w:rsidRPr="00514001">
              <w:rPr>
                <w:sz w:val="24"/>
                <w:szCs w:val="24"/>
              </w:rPr>
              <w:t>(please specify the profession)</w:t>
            </w:r>
          </w:p>
          <w:p w14:paraId="36893533" w14:textId="48930058" w:rsidR="0050104B" w:rsidRPr="00514001" w:rsidRDefault="0050104B" w:rsidP="00C17955">
            <w:pPr>
              <w:spacing w:after="200"/>
              <w:rPr>
                <w:sz w:val="28"/>
              </w:rPr>
            </w:pPr>
          </w:p>
          <w:p w14:paraId="1620ABD5" w14:textId="0CA02120" w:rsidR="005D5485" w:rsidRPr="00514001" w:rsidRDefault="005D5485" w:rsidP="000C37E6">
            <w:pPr>
              <w:spacing w:after="200"/>
              <w:rPr>
                <w:sz w:val="28"/>
              </w:rPr>
            </w:pPr>
          </w:p>
        </w:tc>
      </w:tr>
    </w:tbl>
    <w:p w14:paraId="13AA2737" w14:textId="77777777" w:rsidR="005D5485" w:rsidRPr="00514001" w:rsidRDefault="005D5485" w:rsidP="00C17955">
      <w:pPr>
        <w:jc w:val="center"/>
        <w:rPr>
          <w:b/>
          <w:sz w:val="28"/>
          <w:u w:val="single"/>
        </w:rPr>
      </w:pPr>
    </w:p>
    <w:p w14:paraId="01AF375C" w14:textId="77777777" w:rsidR="005D5485" w:rsidRPr="00514001" w:rsidRDefault="005D5485" w:rsidP="00C17955">
      <w:pPr>
        <w:rPr>
          <w:sz w:val="28"/>
        </w:rPr>
      </w:pPr>
      <w:r w:rsidRPr="00514001">
        <w:rPr>
          <w:sz w:val="28"/>
        </w:rPr>
        <w:t>Date: __________________</w:t>
      </w:r>
    </w:p>
    <w:p w14:paraId="39EB77C0" w14:textId="77777777" w:rsidR="005D5485" w:rsidRPr="00514001" w:rsidRDefault="005D5485" w:rsidP="00C17955">
      <w:pPr>
        <w:rPr>
          <w:sz w:val="28"/>
        </w:rPr>
      </w:pPr>
    </w:p>
    <w:p w14:paraId="195DC47D" w14:textId="3BB79870" w:rsidR="005D5485" w:rsidRPr="00514001" w:rsidRDefault="005D5485" w:rsidP="00C17955">
      <w:pPr>
        <w:rPr>
          <w:sz w:val="28"/>
        </w:rPr>
      </w:pPr>
      <w:r w:rsidRPr="00514001">
        <w:rPr>
          <w:sz w:val="28"/>
        </w:rPr>
        <w:t xml:space="preserve">Signature of </w:t>
      </w:r>
      <w:r w:rsidR="00F65601" w:rsidRPr="00514001">
        <w:rPr>
          <w:sz w:val="28"/>
        </w:rPr>
        <w:t>b</w:t>
      </w:r>
      <w:r w:rsidRPr="00514001">
        <w:rPr>
          <w:sz w:val="28"/>
        </w:rPr>
        <w:t>arrister: __________________</w:t>
      </w:r>
    </w:p>
    <w:p w14:paraId="3D47C1AF" w14:textId="77777777" w:rsidR="005D5485" w:rsidRPr="00514001" w:rsidRDefault="005D5485" w:rsidP="00C17955">
      <w:pPr>
        <w:rPr>
          <w:sz w:val="28"/>
        </w:rPr>
        <w:sectPr w:rsidR="005D5485" w:rsidRPr="00514001" w:rsidSect="00D4152F">
          <w:footerReference w:type="default" r:id="rId8"/>
          <w:pgSz w:w="11900" w:h="16840"/>
          <w:pgMar w:top="1134" w:right="1134" w:bottom="1134" w:left="1134" w:header="708" w:footer="708" w:gutter="0"/>
          <w:cols w:space="708"/>
          <w:docGrid w:linePitch="360"/>
        </w:sectPr>
      </w:pPr>
    </w:p>
    <w:p w14:paraId="0C7D7D66" w14:textId="77C6FFE3" w:rsidR="00FB7231" w:rsidRPr="00514001" w:rsidRDefault="00FB7231" w:rsidP="00FB7231">
      <w:pPr>
        <w:widowControl w:val="0"/>
        <w:jc w:val="center"/>
        <w:rPr>
          <w:b/>
          <w:bCs/>
          <w:sz w:val="28"/>
        </w:rPr>
      </w:pPr>
      <w:r w:rsidRPr="00514001">
        <w:rPr>
          <w:b/>
          <w:bCs/>
          <w:sz w:val="28"/>
        </w:rPr>
        <w:lastRenderedPageBreak/>
        <w:t>Form B</w:t>
      </w:r>
    </w:p>
    <w:p w14:paraId="6F988468" w14:textId="545CBF60" w:rsidR="00FB7231" w:rsidRPr="00514001" w:rsidRDefault="00FB7231" w:rsidP="00FB7231">
      <w:pPr>
        <w:jc w:val="center"/>
        <w:rPr>
          <w:b/>
          <w:sz w:val="28"/>
          <w:u w:val="single"/>
        </w:rPr>
      </w:pPr>
      <w:r w:rsidRPr="00514001">
        <w:rPr>
          <w:b/>
          <w:sz w:val="28"/>
          <w:u w:val="single"/>
        </w:rPr>
        <w:t>Application Form for remaining in an association which requires</w:t>
      </w:r>
      <w:r w:rsidR="00E03095" w:rsidRPr="00514001">
        <w:rPr>
          <w:b/>
          <w:sz w:val="28"/>
          <w:u w:val="single"/>
        </w:rPr>
        <w:t xml:space="preserve"> permission </w:t>
      </w:r>
      <w:r w:rsidRPr="00514001">
        <w:rPr>
          <w:b/>
          <w:sz w:val="28"/>
          <w:u w:val="single"/>
        </w:rPr>
        <w:t>under Paragraph 13.1 (h) of the Code</w:t>
      </w:r>
      <w:r w:rsidR="004B74C0" w:rsidRPr="00514001">
        <w:rPr>
          <w:rStyle w:val="FootnoteReference"/>
          <w:b/>
          <w:sz w:val="28"/>
          <w:u w:val="single"/>
        </w:rPr>
        <w:footnoteReference w:id="4"/>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6"/>
      </w:tblGrid>
      <w:tr w:rsidR="00FB7231" w:rsidRPr="00514001" w14:paraId="56911A68" w14:textId="77777777" w:rsidTr="00B816E3">
        <w:tc>
          <w:tcPr>
            <w:tcW w:w="9889" w:type="dxa"/>
            <w:vAlign w:val="bottom"/>
          </w:tcPr>
          <w:p w14:paraId="491C712F" w14:textId="77777777" w:rsidR="00FB7231" w:rsidRPr="00514001" w:rsidRDefault="00FB7231" w:rsidP="00B816E3">
            <w:pPr>
              <w:spacing w:after="200"/>
              <w:contextualSpacing/>
              <w:rPr>
                <w:sz w:val="28"/>
              </w:rPr>
            </w:pPr>
          </w:p>
          <w:p w14:paraId="7ED76B03" w14:textId="77777777" w:rsidR="00FB7231" w:rsidRPr="00514001" w:rsidRDefault="00FB7231" w:rsidP="00FB7231">
            <w:pPr>
              <w:spacing w:after="200"/>
              <w:rPr>
                <w:b/>
                <w:bCs/>
                <w:sz w:val="28"/>
              </w:rPr>
            </w:pPr>
          </w:p>
          <w:p w14:paraId="632EE506" w14:textId="6309A62F" w:rsidR="00FB7231" w:rsidRPr="00514001" w:rsidRDefault="00FB7231" w:rsidP="00FB7231">
            <w:pPr>
              <w:spacing w:after="200"/>
              <w:rPr>
                <w:b/>
                <w:bCs/>
                <w:sz w:val="28"/>
              </w:rPr>
            </w:pPr>
            <w:r w:rsidRPr="00514001">
              <w:rPr>
                <w:b/>
                <w:bCs/>
                <w:sz w:val="28"/>
              </w:rPr>
              <w:t>1.Name of practising barrister:</w:t>
            </w:r>
          </w:p>
          <w:p w14:paraId="191505ED" w14:textId="77777777" w:rsidR="00FB7231" w:rsidRPr="00514001" w:rsidRDefault="00FB7231" w:rsidP="00B816E3">
            <w:pPr>
              <w:spacing w:after="200"/>
              <w:contextualSpacing/>
              <w:rPr>
                <w:sz w:val="28"/>
              </w:rPr>
            </w:pPr>
            <w:r w:rsidRPr="00514001">
              <w:rPr>
                <w:sz w:val="28"/>
              </w:rPr>
              <w:t>__________________________</w:t>
            </w:r>
          </w:p>
        </w:tc>
      </w:tr>
      <w:tr w:rsidR="00FB7231" w:rsidRPr="00514001" w14:paraId="7497AD87" w14:textId="77777777" w:rsidTr="00B816E3">
        <w:tc>
          <w:tcPr>
            <w:tcW w:w="9889" w:type="dxa"/>
            <w:vAlign w:val="bottom"/>
          </w:tcPr>
          <w:p w14:paraId="17AEE24C" w14:textId="77777777" w:rsidR="00FB7231" w:rsidRPr="00514001" w:rsidRDefault="00FB7231" w:rsidP="00B816E3">
            <w:pPr>
              <w:spacing w:after="200"/>
              <w:contextualSpacing/>
              <w:rPr>
                <w:b/>
                <w:bCs/>
                <w:sz w:val="28"/>
              </w:rPr>
            </w:pPr>
          </w:p>
          <w:p w14:paraId="2B2C4145" w14:textId="110A4EBF" w:rsidR="00FB7231" w:rsidRPr="00514001" w:rsidRDefault="00FB7231" w:rsidP="00FB7231">
            <w:pPr>
              <w:spacing w:after="200"/>
              <w:rPr>
                <w:b/>
                <w:bCs/>
                <w:sz w:val="28"/>
              </w:rPr>
            </w:pPr>
            <w:r w:rsidRPr="00514001">
              <w:rPr>
                <w:b/>
                <w:bCs/>
                <w:sz w:val="28"/>
              </w:rPr>
              <w:t>2. Year of admission:</w:t>
            </w:r>
          </w:p>
          <w:p w14:paraId="5BD0CEBA" w14:textId="77777777" w:rsidR="00FB7231" w:rsidRPr="00514001" w:rsidRDefault="00FB7231" w:rsidP="00B816E3">
            <w:pPr>
              <w:spacing w:after="200"/>
              <w:contextualSpacing/>
              <w:rPr>
                <w:sz w:val="28"/>
                <w:u w:val="double"/>
              </w:rPr>
            </w:pPr>
            <w:r w:rsidRPr="00514001">
              <w:rPr>
                <w:sz w:val="28"/>
              </w:rPr>
              <w:t>__________________</w:t>
            </w:r>
          </w:p>
        </w:tc>
      </w:tr>
      <w:tr w:rsidR="00FB7231" w:rsidRPr="00514001" w14:paraId="0F0907C3" w14:textId="77777777" w:rsidTr="00B816E3">
        <w:tc>
          <w:tcPr>
            <w:tcW w:w="9889" w:type="dxa"/>
            <w:vAlign w:val="bottom"/>
          </w:tcPr>
          <w:p w14:paraId="79E90CD3" w14:textId="77777777" w:rsidR="00FB7231" w:rsidRPr="00514001" w:rsidRDefault="00FB7231" w:rsidP="00B816E3">
            <w:pPr>
              <w:spacing w:after="200"/>
              <w:contextualSpacing/>
              <w:rPr>
                <w:sz w:val="28"/>
              </w:rPr>
            </w:pPr>
          </w:p>
          <w:p w14:paraId="4A0E0C8F" w14:textId="77777777" w:rsidR="00FB7231" w:rsidRPr="00514001" w:rsidRDefault="00FB7231" w:rsidP="00FB7231">
            <w:pPr>
              <w:spacing w:after="200"/>
              <w:rPr>
                <w:b/>
                <w:bCs/>
                <w:sz w:val="28"/>
              </w:rPr>
            </w:pPr>
          </w:p>
          <w:p w14:paraId="7C9DF35C" w14:textId="3A177D0C" w:rsidR="00FB7231" w:rsidRPr="00514001" w:rsidRDefault="00FB7231" w:rsidP="00FB7231">
            <w:pPr>
              <w:spacing w:after="200"/>
              <w:rPr>
                <w:b/>
                <w:bCs/>
                <w:sz w:val="28"/>
              </w:rPr>
            </w:pPr>
            <w:r w:rsidRPr="00514001">
              <w:rPr>
                <w:b/>
                <w:bCs/>
                <w:sz w:val="28"/>
              </w:rPr>
              <w:t xml:space="preserve">3. Name and address of the association which the barrister intends </w:t>
            </w:r>
            <w:r w:rsidR="00F73908" w:rsidRPr="00514001">
              <w:rPr>
                <w:b/>
                <w:bCs/>
                <w:sz w:val="28"/>
              </w:rPr>
              <w:t>remain in</w:t>
            </w:r>
            <w:r w:rsidRPr="00514001">
              <w:rPr>
                <w:b/>
                <w:bCs/>
                <w:sz w:val="28"/>
              </w:rPr>
              <w:t xml:space="preserve">: </w:t>
            </w:r>
          </w:p>
          <w:p w14:paraId="528E023D" w14:textId="77777777" w:rsidR="00FB7231" w:rsidRPr="00514001" w:rsidRDefault="00FB7231" w:rsidP="00B816E3">
            <w:pPr>
              <w:spacing w:after="200"/>
              <w:contextualSpacing/>
              <w:rPr>
                <w:sz w:val="28"/>
              </w:rPr>
            </w:pPr>
          </w:p>
          <w:p w14:paraId="2CF8B4B4" w14:textId="77777777" w:rsidR="00FB7231" w:rsidRPr="00514001" w:rsidRDefault="00FB7231" w:rsidP="00B816E3">
            <w:pPr>
              <w:spacing w:after="200"/>
              <w:contextualSpacing/>
              <w:rPr>
                <w:sz w:val="28"/>
              </w:rPr>
            </w:pPr>
            <w:r w:rsidRPr="00514001">
              <w:rPr>
                <w:sz w:val="28"/>
              </w:rPr>
              <w:t xml:space="preserve">Name: ___________________________ </w:t>
            </w:r>
            <w:r w:rsidRPr="00514001">
              <w:rPr>
                <w:sz w:val="24"/>
                <w:szCs w:val="24"/>
              </w:rPr>
              <w:t xml:space="preserve">(in English and Chinese) </w:t>
            </w:r>
          </w:p>
          <w:p w14:paraId="5C392F5C" w14:textId="77777777" w:rsidR="00FB7231" w:rsidRPr="00514001" w:rsidRDefault="00FB7231" w:rsidP="00B816E3">
            <w:pPr>
              <w:spacing w:after="200"/>
              <w:contextualSpacing/>
              <w:rPr>
                <w:sz w:val="28"/>
              </w:rPr>
            </w:pPr>
          </w:p>
          <w:p w14:paraId="18DAD1B0" w14:textId="77777777" w:rsidR="00FB7231" w:rsidRPr="00514001" w:rsidRDefault="00FB7231" w:rsidP="00B816E3">
            <w:pPr>
              <w:spacing w:after="200"/>
              <w:contextualSpacing/>
              <w:rPr>
                <w:sz w:val="28"/>
              </w:rPr>
            </w:pPr>
            <w:r w:rsidRPr="00514001">
              <w:rPr>
                <w:rFonts w:hint="eastAsia"/>
                <w:sz w:val="28"/>
              </w:rPr>
              <w:t>A</w:t>
            </w:r>
            <w:r w:rsidRPr="00514001">
              <w:rPr>
                <w:sz w:val="28"/>
              </w:rPr>
              <w:t>ddress: ___________________________________________________________</w:t>
            </w:r>
          </w:p>
          <w:p w14:paraId="1DAB0AAE" w14:textId="77777777" w:rsidR="00FB7231" w:rsidRPr="00514001" w:rsidRDefault="00FB7231" w:rsidP="00B816E3">
            <w:pPr>
              <w:spacing w:after="200"/>
              <w:ind w:leftChars="100" w:left="260" w:firstLineChars="50" w:firstLine="140"/>
              <w:contextualSpacing/>
              <w:rPr>
                <w:sz w:val="28"/>
              </w:rPr>
            </w:pPr>
          </w:p>
          <w:p w14:paraId="45C58276" w14:textId="77777777" w:rsidR="00FB7231" w:rsidRPr="00514001" w:rsidRDefault="00FB7231" w:rsidP="00B816E3">
            <w:pPr>
              <w:spacing w:after="200"/>
              <w:contextualSpacing/>
              <w:rPr>
                <w:sz w:val="28"/>
              </w:rPr>
            </w:pPr>
            <w:r w:rsidRPr="00514001">
              <w:rPr>
                <w:rFonts w:hint="eastAsia"/>
                <w:sz w:val="28"/>
              </w:rPr>
              <w:t>_</w:t>
            </w:r>
            <w:r w:rsidRPr="00514001">
              <w:rPr>
                <w:sz w:val="28"/>
              </w:rPr>
              <w:t>__________________________________________________________________</w:t>
            </w:r>
          </w:p>
          <w:p w14:paraId="452ACD1F" w14:textId="77777777" w:rsidR="00FB7231" w:rsidRPr="00514001" w:rsidRDefault="00FB7231" w:rsidP="00B816E3">
            <w:pPr>
              <w:spacing w:after="200"/>
              <w:contextualSpacing/>
              <w:rPr>
                <w:sz w:val="24"/>
                <w:szCs w:val="24"/>
              </w:rPr>
            </w:pPr>
            <w:r w:rsidRPr="00514001">
              <w:rPr>
                <w:sz w:val="24"/>
                <w:szCs w:val="24"/>
              </w:rPr>
              <w:t xml:space="preserve">(in English and Chinese) </w:t>
            </w:r>
          </w:p>
          <w:p w14:paraId="160BF974" w14:textId="77777777" w:rsidR="00FB7231" w:rsidRPr="00514001" w:rsidRDefault="00FB7231" w:rsidP="00B816E3">
            <w:pPr>
              <w:spacing w:after="200"/>
              <w:contextualSpacing/>
              <w:rPr>
                <w:sz w:val="28"/>
              </w:rPr>
            </w:pPr>
          </w:p>
          <w:p w14:paraId="646D8CCA" w14:textId="3489220C" w:rsidR="00FB7231" w:rsidRPr="00514001" w:rsidRDefault="00FB7231" w:rsidP="0053391B">
            <w:pPr>
              <w:pStyle w:val="ListParagraph"/>
              <w:numPr>
                <w:ilvl w:val="0"/>
                <w:numId w:val="5"/>
              </w:numPr>
              <w:spacing w:after="200"/>
              <w:rPr>
                <w:b/>
                <w:bCs/>
                <w:sz w:val="28"/>
              </w:rPr>
            </w:pPr>
            <w:r w:rsidRPr="00514001">
              <w:rPr>
                <w:b/>
                <w:bCs/>
                <w:sz w:val="28"/>
              </w:rPr>
              <w:t xml:space="preserve">Position which the barrister </w:t>
            </w:r>
            <w:r w:rsidR="00F73908" w:rsidRPr="00514001">
              <w:rPr>
                <w:b/>
                <w:bCs/>
                <w:sz w:val="28"/>
              </w:rPr>
              <w:t xml:space="preserve">currently holds </w:t>
            </w:r>
            <w:r w:rsidRPr="00514001">
              <w:rPr>
                <w:b/>
                <w:bCs/>
                <w:sz w:val="28"/>
              </w:rPr>
              <w:t xml:space="preserve">in the association: </w:t>
            </w:r>
          </w:p>
          <w:p w14:paraId="59BEFD52" w14:textId="77777777" w:rsidR="00FB7231" w:rsidRPr="00514001" w:rsidRDefault="00FB7231" w:rsidP="00B816E3">
            <w:pPr>
              <w:spacing w:after="200"/>
              <w:contextualSpacing/>
              <w:rPr>
                <w:sz w:val="28"/>
              </w:rPr>
            </w:pPr>
          </w:p>
        </w:tc>
      </w:tr>
      <w:tr w:rsidR="00FB7231" w:rsidRPr="00514001" w14:paraId="518AE590" w14:textId="77777777" w:rsidTr="00B816E3">
        <w:tc>
          <w:tcPr>
            <w:tcW w:w="9889" w:type="dxa"/>
            <w:vAlign w:val="bottom"/>
          </w:tcPr>
          <w:p w14:paraId="687B7690" w14:textId="77777777" w:rsidR="00FB7231" w:rsidRPr="00514001" w:rsidRDefault="00FB7231" w:rsidP="00B816E3">
            <w:pPr>
              <w:spacing w:after="200"/>
              <w:rPr>
                <w:sz w:val="28"/>
              </w:rPr>
            </w:pPr>
            <w:r w:rsidRPr="00514001">
              <w:rPr>
                <w:sz w:val="28"/>
              </w:rPr>
              <w:t>________________________________________________________</w:t>
            </w:r>
          </w:p>
          <w:p w14:paraId="63807164" w14:textId="77777777" w:rsidR="00FB7231" w:rsidRPr="00514001" w:rsidRDefault="00FB7231" w:rsidP="00B816E3">
            <w:pPr>
              <w:spacing w:after="200"/>
              <w:rPr>
                <w:sz w:val="24"/>
                <w:szCs w:val="24"/>
              </w:rPr>
            </w:pPr>
            <w:r w:rsidRPr="00514001">
              <w:rPr>
                <w:sz w:val="24"/>
                <w:szCs w:val="24"/>
              </w:rPr>
              <w:t>(Partner/consultant/employee/other position, please specify)</w:t>
            </w:r>
          </w:p>
        </w:tc>
      </w:tr>
      <w:tr w:rsidR="00FB7231" w:rsidRPr="00514001" w14:paraId="21094464" w14:textId="77777777" w:rsidTr="00B816E3">
        <w:tc>
          <w:tcPr>
            <w:tcW w:w="9889" w:type="dxa"/>
            <w:vAlign w:val="bottom"/>
          </w:tcPr>
          <w:p w14:paraId="5895B627" w14:textId="77777777" w:rsidR="00FB7231" w:rsidRPr="00514001" w:rsidRDefault="00FB7231" w:rsidP="00B816E3">
            <w:pPr>
              <w:spacing w:after="200"/>
              <w:rPr>
                <w:sz w:val="28"/>
              </w:rPr>
            </w:pPr>
          </w:p>
          <w:p w14:paraId="0279E524" w14:textId="77777777" w:rsidR="00FB7231" w:rsidRPr="00514001" w:rsidRDefault="00FB7231" w:rsidP="0053391B">
            <w:pPr>
              <w:pStyle w:val="ListParagraph"/>
              <w:numPr>
                <w:ilvl w:val="0"/>
                <w:numId w:val="5"/>
              </w:numPr>
              <w:spacing w:after="200"/>
              <w:rPr>
                <w:b/>
                <w:bCs/>
                <w:sz w:val="28"/>
              </w:rPr>
            </w:pPr>
            <w:r w:rsidRPr="00514001">
              <w:rPr>
                <w:rFonts w:hint="eastAsia"/>
                <w:b/>
                <w:bCs/>
                <w:sz w:val="28"/>
              </w:rPr>
              <w:t>N</w:t>
            </w:r>
            <w:r w:rsidRPr="00514001">
              <w:rPr>
                <w:b/>
                <w:bCs/>
                <w:sz w:val="28"/>
              </w:rPr>
              <w:t xml:space="preserve">umber of practising lawyers in the association: </w:t>
            </w:r>
          </w:p>
          <w:p w14:paraId="195849EE" w14:textId="77777777" w:rsidR="00FB7231" w:rsidRPr="00514001" w:rsidRDefault="00FB7231" w:rsidP="00B816E3">
            <w:pPr>
              <w:pStyle w:val="ListParagraph"/>
              <w:spacing w:after="200"/>
              <w:ind w:left="360"/>
              <w:rPr>
                <w:sz w:val="28"/>
              </w:rPr>
            </w:pPr>
          </w:p>
          <w:p w14:paraId="6B5E6FEE" w14:textId="4F0B0F17" w:rsidR="00FB7231" w:rsidRPr="00514001" w:rsidRDefault="00FB7231" w:rsidP="00B52A88">
            <w:pPr>
              <w:pStyle w:val="ListParagraph"/>
              <w:spacing w:after="200"/>
              <w:ind w:left="360"/>
              <w:rPr>
                <w:sz w:val="28"/>
              </w:rPr>
            </w:pPr>
            <w:r w:rsidRPr="00514001">
              <w:rPr>
                <w:rFonts w:hint="eastAsia"/>
                <w:sz w:val="28"/>
              </w:rPr>
              <w:t>_</w:t>
            </w:r>
            <w:r w:rsidRPr="00514001">
              <w:rPr>
                <w:sz w:val="28"/>
              </w:rPr>
              <w:t>___________</w:t>
            </w:r>
          </w:p>
          <w:p w14:paraId="45297CEC" w14:textId="77777777" w:rsidR="00B52A88" w:rsidRPr="00514001" w:rsidRDefault="00B52A88" w:rsidP="00B52A88">
            <w:pPr>
              <w:pStyle w:val="ListParagraph"/>
              <w:spacing w:after="200"/>
              <w:ind w:left="360"/>
              <w:jc w:val="both"/>
              <w:rPr>
                <w:b/>
                <w:bCs/>
                <w:sz w:val="28"/>
              </w:rPr>
            </w:pPr>
          </w:p>
          <w:p w14:paraId="20F8FD25" w14:textId="63AA51A8" w:rsidR="00FB7231" w:rsidRPr="00514001" w:rsidRDefault="00FB7231" w:rsidP="0053391B">
            <w:pPr>
              <w:pStyle w:val="ListParagraph"/>
              <w:numPr>
                <w:ilvl w:val="0"/>
                <w:numId w:val="5"/>
              </w:numPr>
              <w:spacing w:after="200"/>
              <w:jc w:val="both"/>
              <w:rPr>
                <w:b/>
                <w:bCs/>
                <w:sz w:val="28"/>
              </w:rPr>
            </w:pPr>
            <w:r w:rsidRPr="00514001">
              <w:rPr>
                <w:rFonts w:hint="eastAsia"/>
                <w:b/>
                <w:bCs/>
                <w:sz w:val="28"/>
              </w:rPr>
              <w:t>W</w:t>
            </w:r>
            <w:r w:rsidRPr="00514001">
              <w:rPr>
                <w:b/>
                <w:bCs/>
                <w:sz w:val="28"/>
              </w:rPr>
              <w:t xml:space="preserve">hether the barrister intends to enter into any fee-sharing arrangement with any (a) Hong Kong admitted solicitor; (b) Hong Kong registered foreign lawyer; or (c) member of other profession in the association, if so, terms of such fee-sharing arrangement:  </w:t>
            </w:r>
          </w:p>
          <w:p w14:paraId="0B142C6B" w14:textId="77777777" w:rsidR="00FB7231" w:rsidRPr="00514001" w:rsidRDefault="00FB7231" w:rsidP="00B816E3">
            <w:pPr>
              <w:pStyle w:val="ListParagraph"/>
              <w:spacing w:after="200"/>
              <w:ind w:left="360"/>
              <w:jc w:val="both"/>
              <w:rPr>
                <w:sz w:val="28"/>
              </w:rPr>
            </w:pPr>
          </w:p>
          <w:p w14:paraId="1FF8AC49" w14:textId="77777777" w:rsidR="00FB7231" w:rsidRPr="00514001" w:rsidRDefault="00FB7231" w:rsidP="00B816E3">
            <w:pPr>
              <w:pStyle w:val="ListParagraph"/>
              <w:spacing w:after="200"/>
              <w:ind w:left="360"/>
              <w:jc w:val="both"/>
              <w:rPr>
                <w:sz w:val="28"/>
              </w:rPr>
            </w:pPr>
            <w:r w:rsidRPr="00514001">
              <w:rPr>
                <w:rFonts w:hint="eastAsia"/>
                <w:sz w:val="28"/>
              </w:rPr>
              <w:t>Y</w:t>
            </w:r>
            <w:r w:rsidRPr="00514001">
              <w:rPr>
                <w:sz w:val="28"/>
              </w:rPr>
              <w:t>es/No</w:t>
            </w:r>
            <w:r w:rsidRPr="00514001">
              <w:rPr>
                <w:rStyle w:val="FootnoteReference"/>
                <w:sz w:val="28"/>
              </w:rPr>
              <w:footnoteReference w:id="5"/>
            </w:r>
            <w:r w:rsidRPr="00514001">
              <w:rPr>
                <w:sz w:val="28"/>
              </w:rPr>
              <w:t xml:space="preserve"> </w:t>
            </w:r>
          </w:p>
          <w:p w14:paraId="21F634D4" w14:textId="77777777" w:rsidR="00FB7231" w:rsidRPr="00514001" w:rsidRDefault="00FB7231" w:rsidP="00B816E3">
            <w:pPr>
              <w:pStyle w:val="ListParagraph"/>
              <w:spacing w:after="200"/>
              <w:ind w:left="360"/>
              <w:jc w:val="both"/>
              <w:rPr>
                <w:sz w:val="28"/>
              </w:rPr>
            </w:pPr>
          </w:p>
          <w:p w14:paraId="7D55675A" w14:textId="77777777" w:rsidR="00FB7231" w:rsidRPr="00514001" w:rsidRDefault="00FB7231" w:rsidP="00B816E3">
            <w:pPr>
              <w:pStyle w:val="ListParagraph"/>
              <w:spacing w:after="200"/>
              <w:ind w:left="360"/>
              <w:jc w:val="both"/>
              <w:rPr>
                <w:sz w:val="28"/>
              </w:rPr>
            </w:pPr>
            <w:r w:rsidRPr="00514001">
              <w:rPr>
                <w:rFonts w:hint="eastAsia"/>
                <w:sz w:val="28"/>
              </w:rPr>
              <w:t>I</w:t>
            </w:r>
            <w:r w:rsidRPr="00514001">
              <w:rPr>
                <w:sz w:val="28"/>
              </w:rPr>
              <w:t xml:space="preserve">f the answer is “Yes”, terms of the fee-sharing arrangement: </w:t>
            </w:r>
          </w:p>
          <w:p w14:paraId="506AECB1" w14:textId="77777777" w:rsidR="00FB7231" w:rsidRPr="00514001" w:rsidRDefault="00FB7231" w:rsidP="00B816E3">
            <w:pPr>
              <w:pStyle w:val="ListParagraph"/>
              <w:spacing w:after="200"/>
              <w:ind w:left="360"/>
              <w:jc w:val="both"/>
              <w:rPr>
                <w:sz w:val="28"/>
              </w:rPr>
            </w:pPr>
          </w:p>
          <w:p w14:paraId="31072C07" w14:textId="77777777" w:rsidR="00FB7231" w:rsidRPr="00514001" w:rsidRDefault="00FB7231" w:rsidP="00B816E3">
            <w:pPr>
              <w:pStyle w:val="ListParagraph"/>
              <w:spacing w:after="200"/>
              <w:ind w:left="360"/>
              <w:jc w:val="both"/>
              <w:rPr>
                <w:sz w:val="28"/>
              </w:rPr>
            </w:pPr>
            <w:r w:rsidRPr="00514001">
              <w:rPr>
                <w:rFonts w:hint="eastAsia"/>
                <w:sz w:val="28"/>
              </w:rPr>
              <w:t>_</w:t>
            </w:r>
            <w:r w:rsidRPr="00514001">
              <w:rPr>
                <w:sz w:val="28"/>
              </w:rPr>
              <w:t>___________________________________________________________________</w:t>
            </w:r>
          </w:p>
          <w:p w14:paraId="7B30C754" w14:textId="77777777" w:rsidR="00FB7231" w:rsidRPr="00514001" w:rsidRDefault="00FB7231" w:rsidP="00B816E3">
            <w:pPr>
              <w:pStyle w:val="ListParagraph"/>
              <w:spacing w:after="200"/>
              <w:ind w:left="360"/>
              <w:jc w:val="both"/>
              <w:rPr>
                <w:sz w:val="28"/>
              </w:rPr>
            </w:pPr>
          </w:p>
          <w:p w14:paraId="195BE9F6" w14:textId="77777777" w:rsidR="00FB7231" w:rsidRPr="00514001" w:rsidRDefault="00FB7231" w:rsidP="00B816E3">
            <w:pPr>
              <w:pStyle w:val="ListParagraph"/>
              <w:spacing w:after="200"/>
              <w:ind w:left="360"/>
              <w:jc w:val="both"/>
              <w:rPr>
                <w:sz w:val="28"/>
              </w:rPr>
            </w:pPr>
            <w:r w:rsidRPr="00514001">
              <w:rPr>
                <w:rFonts w:hint="eastAsia"/>
                <w:sz w:val="28"/>
              </w:rPr>
              <w:t>_</w:t>
            </w:r>
            <w:r w:rsidRPr="00514001">
              <w:rPr>
                <w:sz w:val="28"/>
              </w:rPr>
              <w:t>___________________________________________________________________</w:t>
            </w:r>
          </w:p>
          <w:p w14:paraId="762B535D" w14:textId="77777777" w:rsidR="00FB7231" w:rsidRPr="00514001" w:rsidRDefault="00FB7231" w:rsidP="00B816E3">
            <w:pPr>
              <w:spacing w:after="200"/>
              <w:rPr>
                <w:sz w:val="28"/>
              </w:rPr>
            </w:pPr>
          </w:p>
          <w:p w14:paraId="1E930916" w14:textId="5CCB79C3" w:rsidR="00B52A88" w:rsidRPr="00514001" w:rsidRDefault="00B52A88" w:rsidP="00B52A88">
            <w:pPr>
              <w:pStyle w:val="ListParagraph"/>
              <w:numPr>
                <w:ilvl w:val="0"/>
                <w:numId w:val="5"/>
              </w:numPr>
              <w:spacing w:after="200"/>
              <w:jc w:val="both"/>
              <w:rPr>
                <w:b/>
                <w:bCs/>
                <w:sz w:val="28"/>
              </w:rPr>
            </w:pPr>
            <w:r w:rsidRPr="00514001">
              <w:rPr>
                <w:b/>
                <w:bCs/>
                <w:sz w:val="28"/>
              </w:rPr>
              <w:t>If the answer to Question 6 above is “Yes”, please provide the name</w:t>
            </w:r>
            <w:r w:rsidR="007D15EA" w:rsidRPr="00514001">
              <w:rPr>
                <w:b/>
                <w:bCs/>
                <w:sz w:val="28"/>
              </w:rPr>
              <w:t>(s)</w:t>
            </w:r>
            <w:r w:rsidRPr="00514001">
              <w:rPr>
                <w:b/>
                <w:bCs/>
                <w:sz w:val="28"/>
              </w:rPr>
              <w:t xml:space="preserve"> of all (a) Hong Kong admitted solicitor(s); (b) Hong Kong registered foreign lawyer(s); and (c) member(s) of other profession</w:t>
            </w:r>
            <w:r w:rsidRPr="00514001">
              <w:rPr>
                <w:rStyle w:val="FootnoteReference"/>
                <w:b/>
                <w:bCs/>
                <w:sz w:val="28"/>
              </w:rPr>
              <w:footnoteReference w:id="6"/>
            </w:r>
            <w:r w:rsidRPr="00514001">
              <w:rPr>
                <w:b/>
                <w:bCs/>
                <w:sz w:val="28"/>
              </w:rPr>
              <w:t xml:space="preserve"> in the association and their position(s) in the association:</w:t>
            </w:r>
          </w:p>
          <w:p w14:paraId="09D06268" w14:textId="77777777" w:rsidR="00B52A88" w:rsidRPr="00514001" w:rsidRDefault="00B52A88" w:rsidP="00B52A88">
            <w:pPr>
              <w:pStyle w:val="ListParagraph"/>
              <w:spacing w:after="200"/>
              <w:ind w:left="360"/>
              <w:rPr>
                <w:sz w:val="28"/>
              </w:rPr>
            </w:pPr>
          </w:p>
          <w:p w14:paraId="1A5BDD9A" w14:textId="77777777" w:rsidR="00B52A88" w:rsidRPr="00514001" w:rsidRDefault="00B52A88" w:rsidP="00B52A88">
            <w:pPr>
              <w:pStyle w:val="ListParagraph"/>
              <w:spacing w:after="200"/>
              <w:ind w:left="360"/>
              <w:rPr>
                <w:sz w:val="28"/>
              </w:rPr>
            </w:pPr>
            <w:r w:rsidRPr="00514001">
              <w:rPr>
                <w:rFonts w:hint="eastAsia"/>
                <w:sz w:val="28"/>
              </w:rPr>
              <w:t>H</w:t>
            </w:r>
            <w:r w:rsidRPr="00514001">
              <w:rPr>
                <w:sz w:val="28"/>
              </w:rPr>
              <w:t>ong Kong admitted solicitor(s): ________________________________________</w:t>
            </w:r>
          </w:p>
          <w:p w14:paraId="51512669" w14:textId="77777777" w:rsidR="00B52A88" w:rsidRPr="00514001" w:rsidRDefault="00B52A88" w:rsidP="00B52A88">
            <w:pPr>
              <w:spacing w:after="200"/>
              <w:ind w:left="360"/>
              <w:rPr>
                <w:sz w:val="28"/>
              </w:rPr>
            </w:pPr>
            <w:r w:rsidRPr="00514001">
              <w:rPr>
                <w:rFonts w:hint="eastAsia"/>
                <w:sz w:val="28"/>
              </w:rPr>
              <w:t>H</w:t>
            </w:r>
            <w:r w:rsidRPr="00514001">
              <w:rPr>
                <w:sz w:val="28"/>
              </w:rPr>
              <w:t>ong Kong registered foreign lawyer(s): __________________________________</w:t>
            </w:r>
          </w:p>
          <w:p w14:paraId="313B7AF3" w14:textId="77777777" w:rsidR="00B52A88" w:rsidRPr="00514001" w:rsidRDefault="00B52A88" w:rsidP="00B52A88">
            <w:pPr>
              <w:spacing w:after="200"/>
              <w:ind w:left="360"/>
              <w:rPr>
                <w:sz w:val="28"/>
              </w:rPr>
            </w:pPr>
            <w:r w:rsidRPr="00514001">
              <w:rPr>
                <w:rFonts w:hint="eastAsia"/>
                <w:sz w:val="28"/>
              </w:rPr>
              <w:t>M</w:t>
            </w:r>
            <w:r w:rsidRPr="00514001">
              <w:rPr>
                <w:sz w:val="28"/>
              </w:rPr>
              <w:t xml:space="preserve">ember(s) of other profession: _____________________ </w:t>
            </w:r>
            <w:r w:rsidRPr="00514001">
              <w:rPr>
                <w:sz w:val="24"/>
                <w:szCs w:val="24"/>
              </w:rPr>
              <w:t>(please specify the profession)</w:t>
            </w:r>
          </w:p>
          <w:p w14:paraId="7729FE2F" w14:textId="77777777" w:rsidR="00FB7231" w:rsidRPr="00514001" w:rsidRDefault="00FB7231" w:rsidP="00B816E3">
            <w:pPr>
              <w:spacing w:after="200"/>
              <w:rPr>
                <w:sz w:val="28"/>
              </w:rPr>
            </w:pPr>
          </w:p>
        </w:tc>
      </w:tr>
    </w:tbl>
    <w:p w14:paraId="7B9178C8" w14:textId="77777777" w:rsidR="00FB7231" w:rsidRPr="00514001" w:rsidRDefault="00FB7231" w:rsidP="00FB7231">
      <w:pPr>
        <w:jc w:val="center"/>
        <w:rPr>
          <w:b/>
          <w:sz w:val="28"/>
          <w:u w:val="single"/>
        </w:rPr>
      </w:pPr>
    </w:p>
    <w:p w14:paraId="16D3834D" w14:textId="77777777" w:rsidR="00FB7231" w:rsidRPr="00514001" w:rsidRDefault="00FB7231" w:rsidP="00FB7231">
      <w:pPr>
        <w:rPr>
          <w:sz w:val="28"/>
        </w:rPr>
      </w:pPr>
      <w:r w:rsidRPr="00514001">
        <w:rPr>
          <w:sz w:val="28"/>
        </w:rPr>
        <w:t>Date: __________________</w:t>
      </w:r>
    </w:p>
    <w:p w14:paraId="4B60D127" w14:textId="77777777" w:rsidR="00FB7231" w:rsidRPr="00514001" w:rsidRDefault="00FB7231" w:rsidP="00FB7231">
      <w:pPr>
        <w:rPr>
          <w:sz w:val="28"/>
        </w:rPr>
      </w:pPr>
    </w:p>
    <w:p w14:paraId="5C449723" w14:textId="77777777" w:rsidR="00FB7231" w:rsidRPr="00514001" w:rsidRDefault="00FB7231" w:rsidP="00FB7231">
      <w:pPr>
        <w:rPr>
          <w:sz w:val="28"/>
        </w:rPr>
      </w:pPr>
      <w:r w:rsidRPr="00514001">
        <w:rPr>
          <w:sz w:val="28"/>
        </w:rPr>
        <w:t>Signature of barrister: __________________</w:t>
      </w:r>
    </w:p>
    <w:p w14:paraId="73EA2225" w14:textId="77777777" w:rsidR="00FB7231" w:rsidRPr="00514001" w:rsidRDefault="00FB7231">
      <w:pPr>
        <w:widowControl w:val="0"/>
        <w:rPr>
          <w:sz w:val="28"/>
        </w:rPr>
      </w:pPr>
    </w:p>
    <w:p w14:paraId="6882A417" w14:textId="77777777" w:rsidR="00FB7231" w:rsidRPr="00514001" w:rsidRDefault="00FB7231">
      <w:pPr>
        <w:widowControl w:val="0"/>
        <w:rPr>
          <w:sz w:val="28"/>
        </w:rPr>
      </w:pPr>
    </w:p>
    <w:p w14:paraId="65FC7330" w14:textId="77777777" w:rsidR="00FB7231" w:rsidRPr="00514001" w:rsidRDefault="00FB7231">
      <w:pPr>
        <w:widowControl w:val="0"/>
        <w:rPr>
          <w:sz w:val="28"/>
        </w:rPr>
      </w:pPr>
      <w:r w:rsidRPr="00514001">
        <w:rPr>
          <w:sz w:val="28"/>
        </w:rPr>
        <w:br w:type="page"/>
      </w:r>
    </w:p>
    <w:p w14:paraId="562C9BCC" w14:textId="1386FB98" w:rsidR="00DD303C" w:rsidRPr="00514001" w:rsidRDefault="00834D49" w:rsidP="00605EE5">
      <w:pPr>
        <w:spacing w:after="120"/>
        <w:jc w:val="center"/>
        <w:rPr>
          <w:b/>
          <w:bCs/>
          <w:sz w:val="28"/>
          <w:u w:val="single"/>
        </w:rPr>
      </w:pPr>
      <w:r w:rsidRPr="00514001">
        <w:rPr>
          <w:b/>
          <w:bCs/>
          <w:sz w:val="28"/>
          <w:u w:val="single"/>
        </w:rPr>
        <w:lastRenderedPageBreak/>
        <w:t>E</w:t>
      </w:r>
      <w:r w:rsidR="00605EE5" w:rsidRPr="00514001">
        <w:rPr>
          <w:b/>
          <w:bCs/>
          <w:sz w:val="28"/>
          <w:u w:val="single"/>
        </w:rPr>
        <w:t>XPLANATORY NOTES</w:t>
      </w:r>
    </w:p>
    <w:p w14:paraId="7F0F0565" w14:textId="77777777" w:rsidR="00A15820" w:rsidRPr="00514001" w:rsidRDefault="00A15820" w:rsidP="00A15820">
      <w:pPr>
        <w:pStyle w:val="ListParagraph"/>
        <w:spacing w:after="120"/>
        <w:ind w:left="360"/>
        <w:contextualSpacing w:val="0"/>
        <w:jc w:val="both"/>
        <w:rPr>
          <w:sz w:val="28"/>
        </w:rPr>
      </w:pPr>
    </w:p>
    <w:p w14:paraId="265DAF68" w14:textId="3FBB9BF5" w:rsidR="006721B7" w:rsidRPr="00514001" w:rsidRDefault="0099759B" w:rsidP="006721B7">
      <w:pPr>
        <w:pStyle w:val="ListParagraph"/>
        <w:numPr>
          <w:ilvl w:val="0"/>
          <w:numId w:val="2"/>
        </w:numPr>
        <w:spacing w:after="120"/>
        <w:contextualSpacing w:val="0"/>
        <w:jc w:val="both"/>
        <w:rPr>
          <w:sz w:val="28"/>
        </w:rPr>
      </w:pPr>
      <w:r w:rsidRPr="00514001">
        <w:rPr>
          <w:sz w:val="28"/>
        </w:rPr>
        <w:t>It is of paramount importance</w:t>
      </w:r>
      <w:r w:rsidR="00D9427B" w:rsidRPr="00514001">
        <w:rPr>
          <w:sz w:val="28"/>
        </w:rPr>
        <w:t xml:space="preserve"> </w:t>
      </w:r>
      <w:r w:rsidR="00C542DE" w:rsidRPr="00514001">
        <w:rPr>
          <w:sz w:val="28"/>
        </w:rPr>
        <w:t xml:space="preserve">that barristers maintain complete </w:t>
      </w:r>
      <w:bookmarkStart w:id="0" w:name="_Hlk110707211"/>
      <w:r w:rsidR="00EC7BEB" w:rsidRPr="00514001">
        <w:rPr>
          <w:sz w:val="28"/>
        </w:rPr>
        <w:t xml:space="preserve">professional </w:t>
      </w:r>
      <w:bookmarkEnd w:id="0"/>
      <w:r w:rsidR="00C542DE" w:rsidRPr="00514001">
        <w:rPr>
          <w:sz w:val="28"/>
        </w:rPr>
        <w:t xml:space="preserve">independence </w:t>
      </w:r>
      <w:r w:rsidR="00264E09" w:rsidRPr="00514001">
        <w:rPr>
          <w:sz w:val="28"/>
        </w:rPr>
        <w:t>as sole proprietors in the</w:t>
      </w:r>
      <w:r w:rsidR="00F50268" w:rsidRPr="00514001">
        <w:rPr>
          <w:sz w:val="28"/>
        </w:rPr>
        <w:t xml:space="preserve"> conduct of their</w:t>
      </w:r>
      <w:r w:rsidR="00264E09" w:rsidRPr="00514001">
        <w:rPr>
          <w:sz w:val="28"/>
        </w:rPr>
        <w:t xml:space="preserve"> </w:t>
      </w:r>
      <w:r w:rsidR="00D66EEB" w:rsidRPr="00514001">
        <w:rPr>
          <w:sz w:val="28"/>
        </w:rPr>
        <w:t xml:space="preserve">Hong Kong </w:t>
      </w:r>
      <w:r w:rsidR="00BA44AC" w:rsidRPr="00514001">
        <w:rPr>
          <w:sz w:val="28"/>
        </w:rPr>
        <w:t>practice</w:t>
      </w:r>
      <w:r w:rsidR="00D66EEB" w:rsidRPr="00514001">
        <w:rPr>
          <w:rStyle w:val="FootnoteReference"/>
          <w:sz w:val="28"/>
        </w:rPr>
        <w:footnoteReference w:id="7"/>
      </w:r>
      <w:r w:rsidR="00D9427B" w:rsidRPr="00514001">
        <w:rPr>
          <w:sz w:val="28"/>
        </w:rPr>
        <w:t xml:space="preserve">. </w:t>
      </w:r>
      <w:r w:rsidR="00F50268" w:rsidRPr="00514001">
        <w:rPr>
          <w:sz w:val="28"/>
        </w:rPr>
        <w:t>Therefore</w:t>
      </w:r>
      <w:r w:rsidR="00D9427B" w:rsidRPr="00514001">
        <w:rPr>
          <w:sz w:val="28"/>
        </w:rPr>
        <w:t xml:space="preserve">, </w:t>
      </w:r>
      <w:r w:rsidR="007621BF" w:rsidRPr="00514001">
        <w:rPr>
          <w:sz w:val="28"/>
        </w:rPr>
        <w:t>as a general rule</w:t>
      </w:r>
      <w:r w:rsidR="0061748E" w:rsidRPr="00514001">
        <w:rPr>
          <w:sz w:val="28"/>
        </w:rPr>
        <w:t xml:space="preserve"> provided in Paragraph 5.15 of the Code</w:t>
      </w:r>
      <w:r w:rsidR="007621BF" w:rsidRPr="00514001">
        <w:rPr>
          <w:sz w:val="28"/>
        </w:rPr>
        <w:t xml:space="preserve">, </w:t>
      </w:r>
      <w:r w:rsidR="00EC5209" w:rsidRPr="00514001">
        <w:rPr>
          <w:sz w:val="28"/>
        </w:rPr>
        <w:t xml:space="preserve">practising barristers </w:t>
      </w:r>
      <w:r w:rsidR="0061748E" w:rsidRPr="00514001">
        <w:rPr>
          <w:sz w:val="28"/>
        </w:rPr>
        <w:t xml:space="preserve">are not allowed to </w:t>
      </w:r>
      <w:r w:rsidR="00EC5209" w:rsidRPr="00514001">
        <w:rPr>
          <w:sz w:val="28"/>
        </w:rPr>
        <w:t xml:space="preserve">enter into any partnership, employment or other similar relationship </w:t>
      </w:r>
      <w:r w:rsidRPr="00514001">
        <w:rPr>
          <w:sz w:val="28"/>
        </w:rPr>
        <w:t>with another practising barrister or any other person in connection with his practice. Further, practising barristers</w:t>
      </w:r>
      <w:r w:rsidR="00D9427B" w:rsidRPr="00514001">
        <w:rPr>
          <w:sz w:val="28"/>
        </w:rPr>
        <w:t xml:space="preserve"> are not</w:t>
      </w:r>
      <w:r w:rsidRPr="00514001">
        <w:rPr>
          <w:sz w:val="28"/>
        </w:rPr>
        <w:t xml:space="preserve"> </w:t>
      </w:r>
      <w:r w:rsidR="00D9427B" w:rsidRPr="00514001">
        <w:rPr>
          <w:sz w:val="28"/>
        </w:rPr>
        <w:t>allowed to</w:t>
      </w:r>
      <w:r w:rsidRPr="00514001">
        <w:rPr>
          <w:sz w:val="28"/>
        </w:rPr>
        <w:t xml:space="preserve"> share professional fees save in the limited circumstances provided in </w:t>
      </w:r>
      <w:r w:rsidR="00D9427B" w:rsidRPr="00514001">
        <w:rPr>
          <w:sz w:val="28"/>
        </w:rPr>
        <w:t xml:space="preserve">Paragraphs 6.25 and 6.26 of the Code. </w:t>
      </w:r>
    </w:p>
    <w:p w14:paraId="2BD6D278" w14:textId="77777777" w:rsidR="00D66EEB" w:rsidRPr="00514001" w:rsidRDefault="00D66EEB" w:rsidP="00D66EEB">
      <w:pPr>
        <w:pStyle w:val="ListParagraph"/>
        <w:spacing w:after="120"/>
        <w:ind w:left="360"/>
        <w:contextualSpacing w:val="0"/>
        <w:jc w:val="both"/>
        <w:rPr>
          <w:sz w:val="28"/>
        </w:rPr>
      </w:pPr>
    </w:p>
    <w:p w14:paraId="440CD149" w14:textId="77777777" w:rsidR="008F2DA2" w:rsidRPr="00514001" w:rsidRDefault="007621BF" w:rsidP="008F2DA2">
      <w:pPr>
        <w:pStyle w:val="ListParagraph"/>
        <w:numPr>
          <w:ilvl w:val="0"/>
          <w:numId w:val="2"/>
        </w:numPr>
        <w:spacing w:after="120"/>
        <w:contextualSpacing w:val="0"/>
        <w:jc w:val="both"/>
        <w:rPr>
          <w:sz w:val="28"/>
        </w:rPr>
      </w:pPr>
      <w:r w:rsidRPr="00514001">
        <w:rPr>
          <w:rFonts w:hint="eastAsia"/>
          <w:sz w:val="28"/>
        </w:rPr>
        <w:t>A</w:t>
      </w:r>
      <w:r w:rsidRPr="00514001">
        <w:rPr>
          <w:sz w:val="28"/>
        </w:rPr>
        <w:t xml:space="preserve">s an exception to the above general rule, </w:t>
      </w:r>
      <w:r w:rsidR="00A54BCD" w:rsidRPr="00514001">
        <w:rPr>
          <w:sz w:val="28"/>
        </w:rPr>
        <w:t xml:space="preserve">Chapter 13 of the Code allows </w:t>
      </w:r>
      <w:r w:rsidR="00EC7BEB" w:rsidRPr="00514001">
        <w:rPr>
          <w:sz w:val="28"/>
        </w:rPr>
        <w:t xml:space="preserve">practising </w:t>
      </w:r>
      <w:r w:rsidR="00A54BCD" w:rsidRPr="00514001">
        <w:rPr>
          <w:sz w:val="28"/>
        </w:rPr>
        <w:t xml:space="preserve">barristers to carry out, </w:t>
      </w:r>
      <w:r w:rsidR="00A54BCD" w:rsidRPr="00514001">
        <w:rPr>
          <w:i/>
          <w:iCs/>
          <w:sz w:val="28"/>
        </w:rPr>
        <w:t>inter alia</w:t>
      </w:r>
      <w:r w:rsidR="00A54BCD" w:rsidRPr="00514001">
        <w:rPr>
          <w:sz w:val="28"/>
        </w:rPr>
        <w:t xml:space="preserve">, </w:t>
      </w:r>
      <w:r w:rsidR="00803004" w:rsidRPr="00514001">
        <w:rPr>
          <w:sz w:val="28"/>
        </w:rPr>
        <w:t>non-Hong Kong practice</w:t>
      </w:r>
      <w:r w:rsidR="00C507E6" w:rsidRPr="00514001">
        <w:rPr>
          <w:rStyle w:val="FootnoteReference"/>
          <w:sz w:val="28"/>
        </w:rPr>
        <w:footnoteReference w:id="8"/>
      </w:r>
      <w:r w:rsidR="00803004" w:rsidRPr="00514001">
        <w:rPr>
          <w:sz w:val="28"/>
        </w:rPr>
        <w:t xml:space="preserve"> </w:t>
      </w:r>
      <w:r w:rsidR="00C507E6" w:rsidRPr="00514001">
        <w:rPr>
          <w:sz w:val="28"/>
        </w:rPr>
        <w:t xml:space="preserve">(whether in or outside Hong Kong) </w:t>
      </w:r>
      <w:r w:rsidR="00803004" w:rsidRPr="00514001">
        <w:rPr>
          <w:sz w:val="28"/>
        </w:rPr>
        <w:t>subject to the provisi</w:t>
      </w:r>
      <w:r w:rsidR="00C507E6" w:rsidRPr="00514001">
        <w:rPr>
          <w:sz w:val="28"/>
        </w:rPr>
        <w:t xml:space="preserve">ons in Paragraph 13.1 therein. </w:t>
      </w:r>
      <w:r w:rsidR="00D66EEB" w:rsidRPr="00514001">
        <w:rPr>
          <w:sz w:val="28"/>
        </w:rPr>
        <w:t>In order to ensure that any association</w:t>
      </w:r>
      <w:r w:rsidR="00F50268" w:rsidRPr="00514001">
        <w:rPr>
          <w:sz w:val="28"/>
        </w:rPr>
        <w:t xml:space="preserve"> which </w:t>
      </w:r>
      <w:r w:rsidR="004D67EC" w:rsidRPr="00514001">
        <w:rPr>
          <w:sz w:val="28"/>
        </w:rPr>
        <w:t xml:space="preserve">practising </w:t>
      </w:r>
      <w:r w:rsidR="00F50268" w:rsidRPr="00514001">
        <w:rPr>
          <w:sz w:val="28"/>
        </w:rPr>
        <w:t>barristers form</w:t>
      </w:r>
      <w:r w:rsidR="00E817E1" w:rsidRPr="00514001">
        <w:rPr>
          <w:sz w:val="28"/>
        </w:rPr>
        <w:t>/</w:t>
      </w:r>
      <w:r w:rsidR="00F50268" w:rsidRPr="00514001">
        <w:rPr>
          <w:sz w:val="28"/>
        </w:rPr>
        <w:t>enter into for the purposes of their non-Hong Kong practice would not undermine the</w:t>
      </w:r>
      <w:r w:rsidR="0090593F" w:rsidRPr="00514001">
        <w:rPr>
          <w:sz w:val="28"/>
        </w:rPr>
        <w:t>ir</w:t>
      </w:r>
      <w:r w:rsidR="00F50268" w:rsidRPr="00514001">
        <w:rPr>
          <w:sz w:val="28"/>
        </w:rPr>
        <w:t xml:space="preserve"> </w:t>
      </w:r>
      <w:bookmarkStart w:id="1" w:name="_Hlk110707316"/>
      <w:r w:rsidR="00605EE5" w:rsidRPr="00514001">
        <w:rPr>
          <w:sz w:val="28"/>
        </w:rPr>
        <w:t xml:space="preserve">professional </w:t>
      </w:r>
      <w:bookmarkEnd w:id="1"/>
      <w:r w:rsidR="00F50268" w:rsidRPr="00514001">
        <w:rPr>
          <w:sz w:val="28"/>
        </w:rPr>
        <w:t>independence in the conduct</w:t>
      </w:r>
      <w:r w:rsidR="00E817E1" w:rsidRPr="00514001">
        <w:rPr>
          <w:sz w:val="28"/>
        </w:rPr>
        <w:t xml:space="preserve"> of their Hong Kong practice, Paragraph 13.1 (h) requires barristers who intend to form</w:t>
      </w:r>
      <w:r w:rsidR="00077CF7" w:rsidRPr="00514001">
        <w:rPr>
          <w:sz w:val="28"/>
        </w:rPr>
        <w:t xml:space="preserve">, </w:t>
      </w:r>
      <w:r w:rsidR="00E817E1" w:rsidRPr="00514001">
        <w:rPr>
          <w:sz w:val="28"/>
        </w:rPr>
        <w:t xml:space="preserve">enter into </w:t>
      </w:r>
      <w:r w:rsidR="00077CF7" w:rsidRPr="00514001">
        <w:rPr>
          <w:sz w:val="28"/>
        </w:rPr>
        <w:t xml:space="preserve">or remain in </w:t>
      </w:r>
      <w:r w:rsidR="00E817E1" w:rsidRPr="00514001">
        <w:rPr>
          <w:sz w:val="28"/>
        </w:rPr>
        <w:t xml:space="preserve">an association </w:t>
      </w:r>
      <w:r w:rsidR="00077CF7" w:rsidRPr="00514001">
        <w:rPr>
          <w:sz w:val="28"/>
        </w:rPr>
        <w:t xml:space="preserve">with any Hong Kong admitted solicitor, Hong Kong registered foreign lawyer, or a firm of solicitors or foreign lawyers practising in Hong Kong or with members of any other professions </w:t>
      </w:r>
      <w:r w:rsidR="004674DB" w:rsidRPr="00514001">
        <w:rPr>
          <w:sz w:val="28"/>
        </w:rPr>
        <w:t xml:space="preserve">(“the </w:t>
      </w:r>
      <w:r w:rsidR="004674DB" w:rsidRPr="00514001">
        <w:rPr>
          <w:b/>
          <w:bCs/>
          <w:sz w:val="28"/>
        </w:rPr>
        <w:t>Relevant Persons</w:t>
      </w:r>
      <w:r w:rsidR="004674DB" w:rsidRPr="00514001">
        <w:rPr>
          <w:sz w:val="28"/>
        </w:rPr>
        <w:t xml:space="preserve">”) </w:t>
      </w:r>
      <w:r w:rsidR="00077CF7" w:rsidRPr="00514001">
        <w:rPr>
          <w:sz w:val="28"/>
        </w:rPr>
        <w:t xml:space="preserve">to seek prior </w:t>
      </w:r>
      <w:r w:rsidR="00E03095" w:rsidRPr="00514001">
        <w:rPr>
          <w:sz w:val="28"/>
        </w:rPr>
        <w:t xml:space="preserve">permission </w:t>
      </w:r>
      <w:r w:rsidR="00077CF7" w:rsidRPr="00514001">
        <w:rPr>
          <w:sz w:val="28"/>
        </w:rPr>
        <w:t xml:space="preserve">of the Bar Council. </w:t>
      </w:r>
      <w:r w:rsidR="00BF092D" w:rsidRPr="00514001">
        <w:rPr>
          <w:sz w:val="28"/>
        </w:rPr>
        <w:t xml:space="preserve">The Bar Council may impose conditions in granting such </w:t>
      </w:r>
      <w:r w:rsidR="00E03095" w:rsidRPr="00514001">
        <w:rPr>
          <w:sz w:val="28"/>
        </w:rPr>
        <w:t>permission</w:t>
      </w:r>
      <w:r w:rsidR="00BF092D" w:rsidRPr="00514001">
        <w:rPr>
          <w:sz w:val="28"/>
        </w:rPr>
        <w:t xml:space="preserve">. </w:t>
      </w:r>
      <w:r w:rsidR="00D66EEB" w:rsidRPr="00514001">
        <w:rPr>
          <w:sz w:val="28"/>
        </w:rPr>
        <w:t xml:space="preserve"> </w:t>
      </w:r>
    </w:p>
    <w:p w14:paraId="3AC5B0EA" w14:textId="77777777" w:rsidR="008F2DA2" w:rsidRPr="00514001" w:rsidRDefault="008F2DA2" w:rsidP="008F2DA2">
      <w:pPr>
        <w:pStyle w:val="ListParagraph"/>
        <w:rPr>
          <w:sz w:val="28"/>
        </w:rPr>
      </w:pPr>
    </w:p>
    <w:p w14:paraId="7C8CFD97" w14:textId="4F8BDF92" w:rsidR="002B6A40" w:rsidRPr="00514001" w:rsidRDefault="00F22E72" w:rsidP="008F2DA2">
      <w:pPr>
        <w:pStyle w:val="ListParagraph"/>
        <w:numPr>
          <w:ilvl w:val="0"/>
          <w:numId w:val="2"/>
        </w:numPr>
        <w:spacing w:after="120"/>
        <w:contextualSpacing w:val="0"/>
        <w:jc w:val="both"/>
        <w:rPr>
          <w:sz w:val="28"/>
        </w:rPr>
      </w:pPr>
      <w:r w:rsidRPr="00514001">
        <w:rPr>
          <w:sz w:val="28"/>
        </w:rPr>
        <w:t>T</w:t>
      </w:r>
      <w:r w:rsidR="005D5485" w:rsidRPr="00514001">
        <w:rPr>
          <w:sz w:val="28"/>
        </w:rPr>
        <w:t xml:space="preserve">he </w:t>
      </w:r>
      <w:r w:rsidR="00EF283B" w:rsidRPr="00514001">
        <w:rPr>
          <w:sz w:val="28"/>
        </w:rPr>
        <w:t>Bar Council</w:t>
      </w:r>
      <w:r w:rsidR="002C2D8E" w:rsidRPr="00514001">
        <w:rPr>
          <w:sz w:val="28"/>
        </w:rPr>
        <w:t>’s primary consideration</w:t>
      </w:r>
      <w:r w:rsidR="00EF283B" w:rsidRPr="00514001">
        <w:rPr>
          <w:sz w:val="28"/>
        </w:rPr>
        <w:t xml:space="preserve"> </w:t>
      </w:r>
      <w:r w:rsidRPr="00514001">
        <w:rPr>
          <w:sz w:val="28"/>
        </w:rPr>
        <w:t xml:space="preserve">in deciding whether to grant </w:t>
      </w:r>
      <w:r w:rsidR="00605EE5" w:rsidRPr="00514001">
        <w:rPr>
          <w:sz w:val="28"/>
        </w:rPr>
        <w:t xml:space="preserve">the </w:t>
      </w:r>
      <w:r w:rsidR="00E80902" w:rsidRPr="00514001">
        <w:rPr>
          <w:sz w:val="28"/>
        </w:rPr>
        <w:t>said</w:t>
      </w:r>
      <w:r w:rsidR="00605EE5" w:rsidRPr="00514001">
        <w:rPr>
          <w:sz w:val="28"/>
        </w:rPr>
        <w:t xml:space="preserve"> </w:t>
      </w:r>
      <w:r w:rsidR="00E03095" w:rsidRPr="00514001">
        <w:rPr>
          <w:sz w:val="28"/>
        </w:rPr>
        <w:t>permission</w:t>
      </w:r>
      <w:r w:rsidRPr="00514001">
        <w:rPr>
          <w:sz w:val="28"/>
        </w:rPr>
        <w:t xml:space="preserve"> </w:t>
      </w:r>
      <w:r w:rsidR="002C2D8E" w:rsidRPr="00514001">
        <w:rPr>
          <w:sz w:val="28"/>
        </w:rPr>
        <w:t xml:space="preserve">is </w:t>
      </w:r>
      <w:r w:rsidR="001246F5" w:rsidRPr="00514001">
        <w:rPr>
          <w:sz w:val="28"/>
        </w:rPr>
        <w:t xml:space="preserve">whether </w:t>
      </w:r>
      <w:r w:rsidR="00EC56FF" w:rsidRPr="00514001">
        <w:rPr>
          <w:sz w:val="28"/>
        </w:rPr>
        <w:t>the</w:t>
      </w:r>
      <w:r w:rsidR="001246F5" w:rsidRPr="00514001">
        <w:rPr>
          <w:sz w:val="28"/>
        </w:rPr>
        <w:t xml:space="preserve"> </w:t>
      </w:r>
      <w:r w:rsidRPr="00514001">
        <w:rPr>
          <w:sz w:val="28"/>
        </w:rPr>
        <w:t xml:space="preserve">practising </w:t>
      </w:r>
      <w:r w:rsidR="001246F5" w:rsidRPr="00514001">
        <w:rPr>
          <w:sz w:val="28"/>
        </w:rPr>
        <w:t xml:space="preserve">barrister’s intended association/association would </w:t>
      </w:r>
      <w:bookmarkStart w:id="2" w:name="_Hlk110706181"/>
      <w:r w:rsidR="001246F5" w:rsidRPr="00514001">
        <w:rPr>
          <w:sz w:val="28"/>
        </w:rPr>
        <w:t xml:space="preserve">involve </w:t>
      </w:r>
      <w:r w:rsidR="000C1096" w:rsidRPr="00514001">
        <w:rPr>
          <w:sz w:val="28"/>
        </w:rPr>
        <w:t xml:space="preserve">any </w:t>
      </w:r>
      <w:r w:rsidR="002C2D8E" w:rsidRPr="00514001">
        <w:rPr>
          <w:sz w:val="28"/>
        </w:rPr>
        <w:t>fee-sharing arrangement with the Relevant Persons which</w:t>
      </w:r>
      <w:r w:rsidR="001246F5" w:rsidRPr="00514001">
        <w:rPr>
          <w:sz w:val="28"/>
        </w:rPr>
        <w:t xml:space="preserve"> would undermine, or would reasonably be seen as undermining, his professional independence in relation to his </w:t>
      </w:r>
      <w:r w:rsidR="00EC56FF" w:rsidRPr="00514001">
        <w:rPr>
          <w:sz w:val="28"/>
        </w:rPr>
        <w:t xml:space="preserve">Hong Kong </w:t>
      </w:r>
      <w:r w:rsidR="001246F5" w:rsidRPr="00514001">
        <w:rPr>
          <w:sz w:val="28"/>
        </w:rPr>
        <w:t>practice</w:t>
      </w:r>
      <w:bookmarkEnd w:id="2"/>
      <w:r w:rsidR="00603508" w:rsidRPr="00514001">
        <w:rPr>
          <w:sz w:val="28"/>
        </w:rPr>
        <w:t xml:space="preserve"> or would involve a risk of breach of the conflict of interest rules</w:t>
      </w:r>
      <w:r w:rsidR="008F2DA2" w:rsidRPr="00514001">
        <w:rPr>
          <w:sz w:val="28"/>
        </w:rPr>
        <w:t xml:space="preserve"> in the Code</w:t>
      </w:r>
      <w:r w:rsidR="001246F5" w:rsidRPr="00514001">
        <w:rPr>
          <w:sz w:val="28"/>
        </w:rPr>
        <w:t>.</w:t>
      </w:r>
      <w:r w:rsidR="00A463DA" w:rsidRPr="00514001">
        <w:rPr>
          <w:sz w:val="28"/>
        </w:rPr>
        <w:t xml:space="preserve"> </w:t>
      </w:r>
      <w:r w:rsidR="00EC56FF" w:rsidRPr="00514001">
        <w:rPr>
          <w:sz w:val="28"/>
        </w:rPr>
        <w:t>T</w:t>
      </w:r>
      <w:r w:rsidR="004674DB" w:rsidRPr="00514001">
        <w:rPr>
          <w:sz w:val="28"/>
        </w:rPr>
        <w:t xml:space="preserve">he Bar Council will </w:t>
      </w:r>
      <w:r w:rsidR="00EC56FF" w:rsidRPr="00514001">
        <w:rPr>
          <w:sz w:val="28"/>
        </w:rPr>
        <w:t>take into account</w:t>
      </w:r>
      <w:r w:rsidR="004674DB" w:rsidRPr="00514001">
        <w:rPr>
          <w:sz w:val="28"/>
        </w:rPr>
        <w:t xml:space="preserve">, </w:t>
      </w:r>
      <w:r w:rsidR="004674DB" w:rsidRPr="00514001">
        <w:rPr>
          <w:i/>
          <w:iCs/>
          <w:sz w:val="28"/>
        </w:rPr>
        <w:t>inter alia</w:t>
      </w:r>
      <w:r w:rsidR="004674DB" w:rsidRPr="00514001">
        <w:rPr>
          <w:sz w:val="28"/>
        </w:rPr>
        <w:t>, the following factors:</w:t>
      </w:r>
    </w:p>
    <w:p w14:paraId="187F885A" w14:textId="77777777" w:rsidR="004674DB" w:rsidRPr="00514001" w:rsidRDefault="004674DB" w:rsidP="00720558">
      <w:pPr>
        <w:pStyle w:val="ListParagraph"/>
        <w:jc w:val="both"/>
        <w:rPr>
          <w:sz w:val="28"/>
          <w:szCs w:val="28"/>
        </w:rPr>
      </w:pPr>
    </w:p>
    <w:p w14:paraId="69A2756B" w14:textId="15338830" w:rsidR="004674DB" w:rsidRPr="00514001" w:rsidRDefault="004674DB" w:rsidP="006434C3">
      <w:pPr>
        <w:pStyle w:val="ListParagraph"/>
        <w:numPr>
          <w:ilvl w:val="1"/>
          <w:numId w:val="2"/>
        </w:numPr>
        <w:spacing w:after="120"/>
        <w:contextualSpacing w:val="0"/>
        <w:jc w:val="both"/>
        <w:rPr>
          <w:sz w:val="28"/>
          <w:szCs w:val="28"/>
        </w:rPr>
      </w:pPr>
      <w:r w:rsidRPr="00514001">
        <w:rPr>
          <w:rFonts w:hint="eastAsia"/>
          <w:sz w:val="28"/>
          <w:szCs w:val="28"/>
        </w:rPr>
        <w:t>W</w:t>
      </w:r>
      <w:r w:rsidRPr="00514001">
        <w:rPr>
          <w:sz w:val="28"/>
          <w:szCs w:val="28"/>
        </w:rPr>
        <w:t xml:space="preserve">hether </w:t>
      </w:r>
      <w:r w:rsidR="00167953" w:rsidRPr="00514001">
        <w:rPr>
          <w:sz w:val="28"/>
          <w:szCs w:val="28"/>
        </w:rPr>
        <w:t xml:space="preserve">the </w:t>
      </w:r>
      <w:r w:rsidR="00986020" w:rsidRPr="00514001">
        <w:rPr>
          <w:sz w:val="28"/>
          <w:szCs w:val="28"/>
        </w:rPr>
        <w:t xml:space="preserve">association would involve a fee-sharing arrangement between the barrister and one or more of the Relevant Persons; </w:t>
      </w:r>
    </w:p>
    <w:p w14:paraId="1FD87E55" w14:textId="77777777" w:rsidR="0061748E" w:rsidRPr="00514001" w:rsidRDefault="0061748E" w:rsidP="00720558">
      <w:pPr>
        <w:pStyle w:val="ListParagraph"/>
        <w:spacing w:after="120"/>
        <w:ind w:left="792"/>
        <w:contextualSpacing w:val="0"/>
        <w:jc w:val="both"/>
        <w:rPr>
          <w:sz w:val="28"/>
          <w:szCs w:val="28"/>
        </w:rPr>
      </w:pPr>
    </w:p>
    <w:p w14:paraId="78708E54" w14:textId="77777777" w:rsidR="006434C3" w:rsidRPr="00514001" w:rsidRDefault="00986020" w:rsidP="006434C3">
      <w:pPr>
        <w:pStyle w:val="ListParagraph"/>
        <w:numPr>
          <w:ilvl w:val="1"/>
          <w:numId w:val="2"/>
        </w:numPr>
        <w:spacing w:after="120"/>
        <w:contextualSpacing w:val="0"/>
        <w:jc w:val="both"/>
        <w:rPr>
          <w:sz w:val="28"/>
          <w:szCs w:val="28"/>
        </w:rPr>
      </w:pPr>
      <w:r w:rsidRPr="00514001">
        <w:rPr>
          <w:rFonts w:hint="eastAsia"/>
          <w:sz w:val="28"/>
          <w:szCs w:val="28"/>
        </w:rPr>
        <w:t>T</w:t>
      </w:r>
      <w:r w:rsidRPr="00514001">
        <w:rPr>
          <w:sz w:val="28"/>
          <w:szCs w:val="28"/>
        </w:rPr>
        <w:t xml:space="preserve">he terms of the fee-sharing </w:t>
      </w:r>
      <w:r w:rsidR="00C30FB8" w:rsidRPr="00514001">
        <w:rPr>
          <w:sz w:val="28"/>
          <w:szCs w:val="28"/>
        </w:rPr>
        <w:t>arrangement;</w:t>
      </w:r>
    </w:p>
    <w:p w14:paraId="68752D3A" w14:textId="4717713D" w:rsidR="006434C3" w:rsidRPr="00514001" w:rsidRDefault="00C30FB8" w:rsidP="00720558">
      <w:pPr>
        <w:jc w:val="both"/>
        <w:rPr>
          <w:sz w:val="28"/>
          <w:szCs w:val="28"/>
        </w:rPr>
      </w:pPr>
      <w:r w:rsidRPr="00514001">
        <w:rPr>
          <w:sz w:val="28"/>
          <w:szCs w:val="28"/>
        </w:rPr>
        <w:t xml:space="preserve"> </w:t>
      </w:r>
    </w:p>
    <w:p w14:paraId="031B8EBA" w14:textId="0461DA27" w:rsidR="000C1096" w:rsidRPr="00514001" w:rsidRDefault="00C30FB8" w:rsidP="006434C3">
      <w:pPr>
        <w:pStyle w:val="ListParagraph"/>
        <w:numPr>
          <w:ilvl w:val="1"/>
          <w:numId w:val="2"/>
        </w:numPr>
        <w:spacing w:after="120"/>
        <w:contextualSpacing w:val="0"/>
        <w:jc w:val="both"/>
        <w:rPr>
          <w:sz w:val="28"/>
          <w:szCs w:val="28"/>
        </w:rPr>
      </w:pPr>
      <w:r w:rsidRPr="00514001">
        <w:rPr>
          <w:rFonts w:hint="eastAsia"/>
          <w:sz w:val="28"/>
          <w:szCs w:val="28"/>
        </w:rPr>
        <w:t>W</w:t>
      </w:r>
      <w:r w:rsidRPr="00514001">
        <w:rPr>
          <w:sz w:val="28"/>
          <w:szCs w:val="28"/>
        </w:rPr>
        <w:t xml:space="preserve">hether </w:t>
      </w:r>
      <w:r w:rsidR="00605AB3" w:rsidRPr="00514001">
        <w:rPr>
          <w:sz w:val="28"/>
          <w:szCs w:val="28"/>
        </w:rPr>
        <w:t>the</w:t>
      </w:r>
      <w:r w:rsidRPr="00514001">
        <w:rPr>
          <w:sz w:val="28"/>
          <w:szCs w:val="28"/>
        </w:rPr>
        <w:t xml:space="preserve"> fee-sharing arrangement would render the barrister so closely associated with the Relevant Persons such that </w:t>
      </w:r>
      <w:r w:rsidR="005868D8" w:rsidRPr="00514001">
        <w:rPr>
          <w:sz w:val="28"/>
          <w:szCs w:val="28"/>
        </w:rPr>
        <w:t>the barrister cannot</w:t>
      </w:r>
      <w:r w:rsidR="005F76C1" w:rsidRPr="00514001">
        <w:rPr>
          <w:sz w:val="28"/>
          <w:szCs w:val="28"/>
        </w:rPr>
        <w:t xml:space="preserve">, or it would be </w:t>
      </w:r>
      <w:r w:rsidR="00D30EB3" w:rsidRPr="00514001">
        <w:rPr>
          <w:sz w:val="28"/>
          <w:szCs w:val="28"/>
        </w:rPr>
        <w:t>reasonably perceived</w:t>
      </w:r>
      <w:r w:rsidR="005F76C1" w:rsidRPr="00514001">
        <w:rPr>
          <w:sz w:val="28"/>
          <w:szCs w:val="28"/>
        </w:rPr>
        <w:t xml:space="preserve"> that he cannot, </w:t>
      </w:r>
      <w:r w:rsidR="005868D8" w:rsidRPr="00514001">
        <w:rPr>
          <w:sz w:val="28"/>
          <w:szCs w:val="28"/>
        </w:rPr>
        <w:t xml:space="preserve">maintain </w:t>
      </w:r>
      <w:r w:rsidR="00E80902" w:rsidRPr="00514001">
        <w:rPr>
          <w:sz w:val="28"/>
          <w:szCs w:val="28"/>
        </w:rPr>
        <w:t xml:space="preserve">professional </w:t>
      </w:r>
      <w:r w:rsidR="005868D8" w:rsidRPr="00514001">
        <w:rPr>
          <w:sz w:val="28"/>
          <w:szCs w:val="28"/>
        </w:rPr>
        <w:t>independence in his Hong Kong practice</w:t>
      </w:r>
      <w:r w:rsidR="005C3C26" w:rsidRPr="00514001">
        <w:rPr>
          <w:sz w:val="28"/>
          <w:szCs w:val="28"/>
        </w:rPr>
        <w:t xml:space="preserve"> or a risk that the barrister would be in breach of the conflict of interest rules in the Code</w:t>
      </w:r>
      <w:r w:rsidR="005868D8" w:rsidRPr="00514001">
        <w:rPr>
          <w:sz w:val="28"/>
          <w:szCs w:val="28"/>
        </w:rPr>
        <w:t xml:space="preserve">. </w:t>
      </w:r>
    </w:p>
    <w:p w14:paraId="56A45F90" w14:textId="77777777" w:rsidR="009D1A3D" w:rsidRPr="00514001" w:rsidRDefault="009D1A3D" w:rsidP="00720558">
      <w:pPr>
        <w:spacing w:after="120"/>
        <w:jc w:val="both"/>
        <w:rPr>
          <w:sz w:val="28"/>
          <w:szCs w:val="28"/>
        </w:rPr>
      </w:pPr>
    </w:p>
    <w:p w14:paraId="05DD25DB" w14:textId="37824B5E" w:rsidR="000C1096" w:rsidRPr="00514001" w:rsidRDefault="000C1096" w:rsidP="006434C3">
      <w:pPr>
        <w:pStyle w:val="ListParagraph"/>
        <w:numPr>
          <w:ilvl w:val="0"/>
          <w:numId w:val="2"/>
        </w:numPr>
        <w:spacing w:after="120"/>
        <w:contextualSpacing w:val="0"/>
        <w:jc w:val="both"/>
        <w:rPr>
          <w:sz w:val="28"/>
          <w:szCs w:val="28"/>
        </w:rPr>
      </w:pPr>
      <w:r w:rsidRPr="00514001">
        <w:rPr>
          <w:sz w:val="28"/>
          <w:szCs w:val="28"/>
        </w:rPr>
        <w:t xml:space="preserve">In the event that the Bar Council considers </w:t>
      </w:r>
      <w:r w:rsidR="006434C3" w:rsidRPr="00514001">
        <w:rPr>
          <w:sz w:val="28"/>
          <w:szCs w:val="28"/>
        </w:rPr>
        <w:t xml:space="preserve">the </w:t>
      </w:r>
      <w:r w:rsidR="004F4A2F" w:rsidRPr="00514001">
        <w:rPr>
          <w:sz w:val="28"/>
          <w:szCs w:val="28"/>
        </w:rPr>
        <w:t xml:space="preserve">practising </w:t>
      </w:r>
      <w:r w:rsidR="006434C3" w:rsidRPr="00514001">
        <w:rPr>
          <w:sz w:val="28"/>
          <w:szCs w:val="28"/>
        </w:rPr>
        <w:t>barrister’s intended association/association would involve a</w:t>
      </w:r>
      <w:r w:rsidR="00EC56FF" w:rsidRPr="00514001">
        <w:rPr>
          <w:sz w:val="28"/>
          <w:szCs w:val="28"/>
        </w:rPr>
        <w:t xml:space="preserve"> fee-sharing arrangement between the barrister </w:t>
      </w:r>
      <w:r w:rsidR="006434C3" w:rsidRPr="00514001">
        <w:rPr>
          <w:sz w:val="28"/>
          <w:szCs w:val="28"/>
        </w:rPr>
        <w:t>and the Relevant Person</w:t>
      </w:r>
      <w:r w:rsidR="00763AE1" w:rsidRPr="00514001">
        <w:rPr>
          <w:sz w:val="28"/>
          <w:szCs w:val="28"/>
        </w:rPr>
        <w:t>(</w:t>
      </w:r>
      <w:r w:rsidR="006434C3" w:rsidRPr="00514001">
        <w:rPr>
          <w:sz w:val="28"/>
          <w:szCs w:val="28"/>
        </w:rPr>
        <w:t>s</w:t>
      </w:r>
      <w:r w:rsidR="00763AE1" w:rsidRPr="00514001">
        <w:rPr>
          <w:sz w:val="28"/>
          <w:szCs w:val="28"/>
        </w:rPr>
        <w:t>)</w:t>
      </w:r>
      <w:r w:rsidR="006434C3" w:rsidRPr="00514001">
        <w:rPr>
          <w:sz w:val="28"/>
          <w:szCs w:val="28"/>
        </w:rPr>
        <w:t xml:space="preserve"> </w:t>
      </w:r>
      <w:r w:rsidR="004F4A2F" w:rsidRPr="00514001">
        <w:rPr>
          <w:sz w:val="28"/>
        </w:rPr>
        <w:t xml:space="preserve">which would undermine, or would reasonably be seen as undermining, his professional independence in relation to his Hong Kong practice, the Bar Council may grant </w:t>
      </w:r>
      <w:r w:rsidR="00E03095" w:rsidRPr="00514001">
        <w:rPr>
          <w:sz w:val="28"/>
        </w:rPr>
        <w:t xml:space="preserve">permission for the practising barrister to </w:t>
      </w:r>
      <w:r w:rsidR="00A01CB3" w:rsidRPr="00514001">
        <w:rPr>
          <w:sz w:val="28"/>
        </w:rPr>
        <w:t>form</w:t>
      </w:r>
      <w:r w:rsidR="005A36CE" w:rsidRPr="00514001">
        <w:rPr>
          <w:sz w:val="28"/>
        </w:rPr>
        <w:t>, e</w:t>
      </w:r>
      <w:r w:rsidR="00E03095" w:rsidRPr="00514001">
        <w:rPr>
          <w:sz w:val="28"/>
        </w:rPr>
        <w:t>nter into</w:t>
      </w:r>
      <w:r w:rsidR="005A36CE" w:rsidRPr="00514001">
        <w:rPr>
          <w:sz w:val="28"/>
        </w:rPr>
        <w:t xml:space="preserve"> or </w:t>
      </w:r>
      <w:r w:rsidR="00E03095" w:rsidRPr="00514001">
        <w:rPr>
          <w:sz w:val="28"/>
        </w:rPr>
        <w:t>remain in the association</w:t>
      </w:r>
      <w:r w:rsidR="00A01CB3" w:rsidRPr="00514001">
        <w:rPr>
          <w:sz w:val="28"/>
        </w:rPr>
        <w:t xml:space="preserve"> on the condition that the barrister shall not accept instructions from the Relevant Persons </w:t>
      </w:r>
      <w:r w:rsidR="00763AE1" w:rsidRPr="00514001">
        <w:rPr>
          <w:sz w:val="28"/>
        </w:rPr>
        <w:t>in connection with</w:t>
      </w:r>
      <w:r w:rsidR="005C39F4" w:rsidRPr="00514001">
        <w:rPr>
          <w:sz w:val="28"/>
        </w:rPr>
        <w:t xml:space="preserve"> his Hong Kong practice so long as the barrister </w:t>
      </w:r>
      <w:r w:rsidR="00763AE1" w:rsidRPr="00514001">
        <w:rPr>
          <w:sz w:val="28"/>
        </w:rPr>
        <w:t xml:space="preserve">and the Relevant Person(s) </w:t>
      </w:r>
      <w:r w:rsidR="005C39F4" w:rsidRPr="00514001">
        <w:rPr>
          <w:sz w:val="28"/>
        </w:rPr>
        <w:t xml:space="preserve">remain in the association. </w:t>
      </w:r>
    </w:p>
    <w:p w14:paraId="3CFC6F4B" w14:textId="21B1CB95" w:rsidR="000C1096" w:rsidRPr="00514001" w:rsidRDefault="000C1096" w:rsidP="00720558">
      <w:pPr>
        <w:pStyle w:val="ListParagraph"/>
        <w:spacing w:after="120"/>
        <w:ind w:left="360"/>
        <w:contextualSpacing w:val="0"/>
        <w:jc w:val="both"/>
        <w:rPr>
          <w:sz w:val="28"/>
          <w:szCs w:val="28"/>
        </w:rPr>
      </w:pPr>
    </w:p>
    <w:p w14:paraId="18DF278C" w14:textId="28186F27" w:rsidR="008D15A8" w:rsidRPr="00514001" w:rsidRDefault="005D5485" w:rsidP="006434C3">
      <w:pPr>
        <w:pStyle w:val="ListParagraph"/>
        <w:numPr>
          <w:ilvl w:val="0"/>
          <w:numId w:val="2"/>
        </w:numPr>
        <w:spacing w:after="120"/>
        <w:contextualSpacing w:val="0"/>
        <w:jc w:val="both"/>
        <w:rPr>
          <w:sz w:val="28"/>
          <w:szCs w:val="28"/>
        </w:rPr>
      </w:pPr>
      <w:r w:rsidRPr="00514001">
        <w:rPr>
          <w:sz w:val="28"/>
          <w:szCs w:val="28"/>
        </w:rPr>
        <w:t xml:space="preserve">Upon receipt of the </w:t>
      </w:r>
      <w:r w:rsidR="00A15820" w:rsidRPr="00514001">
        <w:rPr>
          <w:sz w:val="28"/>
          <w:szCs w:val="28"/>
        </w:rPr>
        <w:t>application form</w:t>
      </w:r>
      <w:r w:rsidRPr="00514001">
        <w:rPr>
          <w:sz w:val="28"/>
          <w:szCs w:val="28"/>
        </w:rPr>
        <w:t xml:space="preserve">, the Bar Council may require further information </w:t>
      </w:r>
      <w:r w:rsidR="00CE14BB" w:rsidRPr="00514001">
        <w:rPr>
          <w:sz w:val="28"/>
          <w:szCs w:val="28"/>
        </w:rPr>
        <w:t>on</w:t>
      </w:r>
      <w:r w:rsidRPr="00514001">
        <w:rPr>
          <w:sz w:val="28"/>
          <w:szCs w:val="28"/>
        </w:rPr>
        <w:t xml:space="preserve"> the </w:t>
      </w:r>
      <w:r w:rsidR="008D4C4B" w:rsidRPr="00514001">
        <w:rPr>
          <w:sz w:val="28"/>
          <w:szCs w:val="28"/>
        </w:rPr>
        <w:t>intended association</w:t>
      </w:r>
      <w:r w:rsidRPr="00514001">
        <w:rPr>
          <w:sz w:val="28"/>
          <w:szCs w:val="28"/>
        </w:rPr>
        <w:t xml:space="preserve"> from </w:t>
      </w:r>
      <w:r w:rsidR="00A15820" w:rsidRPr="00514001">
        <w:rPr>
          <w:sz w:val="28"/>
          <w:szCs w:val="28"/>
        </w:rPr>
        <w:t>the barrister</w:t>
      </w:r>
      <w:r w:rsidRPr="00514001">
        <w:rPr>
          <w:sz w:val="28"/>
          <w:szCs w:val="28"/>
        </w:rPr>
        <w:t xml:space="preserve"> who are obliged to supply such information under </w:t>
      </w:r>
      <w:r w:rsidR="002B6A40" w:rsidRPr="00514001">
        <w:rPr>
          <w:sz w:val="28"/>
          <w:szCs w:val="28"/>
        </w:rPr>
        <w:t>Paragraph 13.1 (h)</w:t>
      </w:r>
      <w:r w:rsidRPr="00514001">
        <w:rPr>
          <w:sz w:val="28"/>
          <w:szCs w:val="28"/>
        </w:rPr>
        <w:t xml:space="preserve"> of the Code.</w:t>
      </w:r>
    </w:p>
    <w:p w14:paraId="08DCA3A6" w14:textId="77777777" w:rsidR="001001F8" w:rsidRPr="00514001" w:rsidRDefault="001001F8" w:rsidP="001001F8">
      <w:pPr>
        <w:pStyle w:val="ListParagraph"/>
        <w:rPr>
          <w:sz w:val="28"/>
          <w:szCs w:val="28"/>
        </w:rPr>
      </w:pPr>
    </w:p>
    <w:p w14:paraId="5820E25B" w14:textId="48181564" w:rsidR="005D5485" w:rsidRPr="000775CD" w:rsidRDefault="001001F8" w:rsidP="00720558">
      <w:pPr>
        <w:pStyle w:val="ListParagraph"/>
        <w:numPr>
          <w:ilvl w:val="0"/>
          <w:numId w:val="2"/>
        </w:numPr>
        <w:spacing w:after="120"/>
        <w:contextualSpacing w:val="0"/>
        <w:jc w:val="both"/>
        <w:rPr>
          <w:sz w:val="28"/>
          <w:szCs w:val="28"/>
        </w:rPr>
      </w:pPr>
      <w:r w:rsidRPr="00514001">
        <w:rPr>
          <w:sz w:val="28"/>
          <w:szCs w:val="28"/>
        </w:rPr>
        <w:t>Members</w:t>
      </w:r>
      <w:r w:rsidR="00732499" w:rsidRPr="00514001">
        <w:rPr>
          <w:sz w:val="28"/>
          <w:szCs w:val="28"/>
        </w:rPr>
        <w:t xml:space="preserve"> are reminded that they have an ongoing obligation to comply with Paragraph 13.1 (h) of the Code. </w:t>
      </w:r>
      <w:r w:rsidR="00C61F57" w:rsidRPr="00514001">
        <w:rPr>
          <w:sz w:val="28"/>
          <w:szCs w:val="28"/>
        </w:rPr>
        <w:t>Before</w:t>
      </w:r>
      <w:r w:rsidR="009C27C6" w:rsidRPr="00514001">
        <w:rPr>
          <w:sz w:val="28"/>
          <w:szCs w:val="28"/>
        </w:rPr>
        <w:t xml:space="preserve"> forming/</w:t>
      </w:r>
      <w:r w:rsidR="00C61F57" w:rsidRPr="00514001">
        <w:rPr>
          <w:sz w:val="28"/>
          <w:szCs w:val="28"/>
        </w:rPr>
        <w:t xml:space="preserve">joining an association for the purposes of providing legal services falling within Paragraphs 13.1 (a) to (e) of the Code, </w:t>
      </w:r>
      <w:r w:rsidR="009C27C6" w:rsidRPr="00514001">
        <w:rPr>
          <w:sz w:val="28"/>
          <w:szCs w:val="28"/>
        </w:rPr>
        <w:t>a</w:t>
      </w:r>
      <w:r w:rsidR="002E0905" w:rsidRPr="00514001">
        <w:rPr>
          <w:sz w:val="28"/>
          <w:szCs w:val="28"/>
        </w:rPr>
        <w:t xml:space="preserve"> </w:t>
      </w:r>
      <w:r w:rsidR="00732499" w:rsidRPr="00514001">
        <w:rPr>
          <w:sz w:val="28"/>
          <w:szCs w:val="28"/>
        </w:rPr>
        <w:t xml:space="preserve">Member should ascertain </w:t>
      </w:r>
      <w:r w:rsidR="009F0F3D" w:rsidRPr="00514001">
        <w:rPr>
          <w:sz w:val="28"/>
          <w:szCs w:val="28"/>
        </w:rPr>
        <w:t>if</w:t>
      </w:r>
      <w:r w:rsidR="00732499" w:rsidRPr="00514001">
        <w:rPr>
          <w:sz w:val="28"/>
          <w:szCs w:val="28"/>
        </w:rPr>
        <w:t xml:space="preserve"> </w:t>
      </w:r>
      <w:r w:rsidR="00C00EE5" w:rsidRPr="00514001">
        <w:rPr>
          <w:sz w:val="28"/>
          <w:szCs w:val="28"/>
        </w:rPr>
        <w:t xml:space="preserve">the association </w:t>
      </w:r>
      <w:r w:rsidR="00C61F57" w:rsidRPr="00514001">
        <w:rPr>
          <w:sz w:val="28"/>
          <w:szCs w:val="28"/>
        </w:rPr>
        <w:t>comprises any Relevant Persons</w:t>
      </w:r>
      <w:r w:rsidR="002D5B38" w:rsidRPr="00514001">
        <w:rPr>
          <w:sz w:val="28"/>
          <w:szCs w:val="28"/>
        </w:rPr>
        <w:t xml:space="preserve"> and </w:t>
      </w:r>
      <w:r w:rsidR="002E0905" w:rsidRPr="00514001">
        <w:rPr>
          <w:sz w:val="28"/>
          <w:szCs w:val="28"/>
        </w:rPr>
        <w:t>seek</w:t>
      </w:r>
      <w:r w:rsidR="002D5B38" w:rsidRPr="00514001">
        <w:rPr>
          <w:sz w:val="28"/>
          <w:szCs w:val="28"/>
        </w:rPr>
        <w:t xml:space="preserve"> </w:t>
      </w:r>
      <w:r w:rsidR="002E0905" w:rsidRPr="00514001">
        <w:rPr>
          <w:sz w:val="28"/>
          <w:szCs w:val="28"/>
        </w:rPr>
        <w:t xml:space="preserve">permission </w:t>
      </w:r>
      <w:r w:rsidR="009C27C6" w:rsidRPr="00514001">
        <w:rPr>
          <w:sz w:val="28"/>
          <w:szCs w:val="28"/>
        </w:rPr>
        <w:t xml:space="preserve">from the Bar Council </w:t>
      </w:r>
      <w:r w:rsidR="002E0905" w:rsidRPr="00514001">
        <w:rPr>
          <w:sz w:val="28"/>
          <w:szCs w:val="28"/>
        </w:rPr>
        <w:t>if required</w:t>
      </w:r>
      <w:r w:rsidR="009F0F3D" w:rsidRPr="00514001">
        <w:rPr>
          <w:sz w:val="28"/>
          <w:szCs w:val="28"/>
        </w:rPr>
        <w:t xml:space="preserve"> by making use of </w:t>
      </w:r>
      <w:r w:rsidR="009F0F3D" w:rsidRPr="00514001">
        <w:rPr>
          <w:sz w:val="28"/>
          <w:szCs w:val="28"/>
          <w:u w:val="single"/>
        </w:rPr>
        <w:t>Form A</w:t>
      </w:r>
      <w:r w:rsidR="009F0F3D" w:rsidRPr="00514001">
        <w:rPr>
          <w:sz w:val="28"/>
          <w:szCs w:val="28"/>
        </w:rPr>
        <w:t xml:space="preserve"> above</w:t>
      </w:r>
      <w:r w:rsidR="002E0905" w:rsidRPr="00514001">
        <w:rPr>
          <w:sz w:val="28"/>
          <w:szCs w:val="28"/>
        </w:rPr>
        <w:t>.</w:t>
      </w:r>
      <w:r w:rsidR="002D5B38" w:rsidRPr="00514001">
        <w:rPr>
          <w:sz w:val="28"/>
          <w:szCs w:val="28"/>
        </w:rPr>
        <w:t xml:space="preserve"> </w:t>
      </w:r>
      <w:r w:rsidR="006C3221" w:rsidRPr="00514001">
        <w:rPr>
          <w:sz w:val="28"/>
          <w:szCs w:val="28"/>
        </w:rPr>
        <w:t xml:space="preserve">In the event that any of the Relevant Persons joins the association after a </w:t>
      </w:r>
      <w:proofErr w:type="gramStart"/>
      <w:r w:rsidR="006C3221" w:rsidRPr="00514001">
        <w:rPr>
          <w:sz w:val="28"/>
          <w:szCs w:val="28"/>
        </w:rPr>
        <w:t>Member</w:t>
      </w:r>
      <w:proofErr w:type="gramEnd"/>
      <w:r w:rsidR="006C3221" w:rsidRPr="00514001">
        <w:rPr>
          <w:sz w:val="28"/>
          <w:szCs w:val="28"/>
        </w:rPr>
        <w:t xml:space="preserve"> has entered into a relationship with that association, the Member </w:t>
      </w:r>
      <w:r w:rsidR="009C27C6" w:rsidRPr="00514001">
        <w:rPr>
          <w:sz w:val="28"/>
          <w:szCs w:val="28"/>
        </w:rPr>
        <w:t>should</w:t>
      </w:r>
      <w:r w:rsidR="006C3221" w:rsidRPr="00514001">
        <w:rPr>
          <w:sz w:val="28"/>
          <w:szCs w:val="28"/>
        </w:rPr>
        <w:t xml:space="preserve"> seek the permission of the Bar Council at the earliest opportunity by making use of </w:t>
      </w:r>
      <w:r w:rsidR="006C3221" w:rsidRPr="00514001">
        <w:rPr>
          <w:sz w:val="28"/>
          <w:szCs w:val="28"/>
          <w:u w:val="single"/>
        </w:rPr>
        <w:t>Form B</w:t>
      </w:r>
      <w:r w:rsidR="006C3221" w:rsidRPr="00514001">
        <w:rPr>
          <w:sz w:val="28"/>
          <w:szCs w:val="28"/>
        </w:rPr>
        <w:t xml:space="preserve"> above. </w:t>
      </w:r>
    </w:p>
    <w:p w14:paraId="134506F9" w14:textId="77777777" w:rsidR="000775CD" w:rsidRPr="007665FB" w:rsidRDefault="000775CD" w:rsidP="000775CD">
      <w:pPr>
        <w:jc w:val="center"/>
        <w:rPr>
          <w:b/>
          <w:bCs/>
          <w:szCs w:val="24"/>
        </w:rPr>
      </w:pPr>
      <w:r w:rsidRPr="007665FB">
        <w:rPr>
          <w:b/>
          <w:bCs/>
          <w:szCs w:val="24"/>
        </w:rPr>
        <w:lastRenderedPageBreak/>
        <w:t>PERSONAL INFORMATION COLLECTION STATEMENT</w:t>
      </w:r>
    </w:p>
    <w:p w14:paraId="5A2939F3" w14:textId="77777777" w:rsidR="000775CD" w:rsidRDefault="000775CD" w:rsidP="000775CD">
      <w:pPr>
        <w:pStyle w:val="Heading2"/>
        <w:rPr>
          <w:i w:val="0"/>
          <w:iCs/>
          <w:sz w:val="24"/>
          <w:szCs w:val="32"/>
          <w:lang w:eastAsia="zh-TW"/>
        </w:rPr>
      </w:pPr>
    </w:p>
    <w:p w14:paraId="7AA101A8" w14:textId="77777777" w:rsidR="000775CD" w:rsidRPr="00B33047" w:rsidRDefault="000775CD" w:rsidP="000775CD">
      <w:pPr>
        <w:pStyle w:val="NormalIndent"/>
        <w:jc w:val="both"/>
        <w:rPr>
          <w:rFonts w:ascii="Times New Roman" w:hAnsi="Times New Roman"/>
          <w:lang w:val="en-GB" w:eastAsia="zh-TW"/>
        </w:rPr>
      </w:pPr>
    </w:p>
    <w:p w14:paraId="0DC976D5" w14:textId="77777777" w:rsidR="000775CD" w:rsidRDefault="000775CD" w:rsidP="000775CD">
      <w:pPr>
        <w:pStyle w:val="NormalIndent"/>
        <w:spacing w:line="360" w:lineRule="atLeast"/>
        <w:ind w:left="0"/>
        <w:jc w:val="both"/>
        <w:rPr>
          <w:rFonts w:ascii="Times New Roman" w:hAnsi="Times New Roman"/>
          <w:lang w:val="en-GB" w:eastAsia="zh-TW"/>
        </w:rPr>
      </w:pPr>
      <w:r w:rsidRPr="00B33047">
        <w:rPr>
          <w:rFonts w:ascii="Times New Roman" w:hAnsi="Times New Roman"/>
          <w:lang w:val="en-GB" w:eastAsia="zh-TW"/>
        </w:rPr>
        <w:t>Your personal data collected using this form and in response to any request by the Bar Council</w:t>
      </w:r>
      <w:r>
        <w:rPr>
          <w:rFonts w:ascii="Times New Roman" w:hAnsi="Times New Roman"/>
          <w:lang w:val="en-GB" w:eastAsia="zh-TW"/>
        </w:rPr>
        <w:t xml:space="preserve"> </w:t>
      </w:r>
      <w:r w:rsidRPr="00B33047">
        <w:rPr>
          <w:rFonts w:ascii="Times New Roman" w:hAnsi="Times New Roman"/>
          <w:lang w:val="en-GB" w:eastAsia="zh-TW"/>
        </w:rPr>
        <w:t xml:space="preserve">for further information in relation to the </w:t>
      </w:r>
      <w:r>
        <w:rPr>
          <w:rFonts w:ascii="Times New Roman" w:hAnsi="Times New Roman"/>
          <w:lang w:val="en-GB" w:eastAsia="zh-TW"/>
        </w:rPr>
        <w:t>application for membership (the “</w:t>
      </w:r>
      <w:r w:rsidRPr="00B72136">
        <w:rPr>
          <w:rFonts w:ascii="Times New Roman" w:hAnsi="Times New Roman"/>
          <w:b/>
          <w:bCs/>
          <w:lang w:val="en-GB" w:eastAsia="zh-TW"/>
        </w:rPr>
        <w:t>Data</w:t>
      </w:r>
      <w:r>
        <w:rPr>
          <w:rFonts w:ascii="Times New Roman" w:hAnsi="Times New Roman"/>
          <w:lang w:val="en-GB" w:eastAsia="zh-TW"/>
        </w:rPr>
        <w:t xml:space="preserve">”) will be used for the purposes </w:t>
      </w:r>
      <w:proofErr w:type="gramStart"/>
      <w:r>
        <w:rPr>
          <w:rFonts w:ascii="Times New Roman" w:hAnsi="Times New Roman"/>
          <w:lang w:val="en-GB" w:eastAsia="zh-TW"/>
        </w:rPr>
        <w:t>of :</w:t>
      </w:r>
      <w:proofErr w:type="gramEnd"/>
      <w:r>
        <w:rPr>
          <w:rFonts w:ascii="Times New Roman" w:hAnsi="Times New Roman"/>
          <w:lang w:val="en-GB" w:eastAsia="zh-TW"/>
        </w:rPr>
        <w:t>-</w:t>
      </w:r>
    </w:p>
    <w:p w14:paraId="04E072F8" w14:textId="77777777" w:rsidR="000775CD" w:rsidRDefault="000775CD" w:rsidP="000775CD">
      <w:pPr>
        <w:pStyle w:val="NormalIndent"/>
        <w:spacing w:line="360" w:lineRule="atLeast"/>
        <w:ind w:left="475"/>
        <w:jc w:val="both"/>
        <w:rPr>
          <w:rFonts w:ascii="Times New Roman" w:hAnsi="Times New Roman"/>
          <w:lang w:val="en-GB" w:eastAsia="zh-TW"/>
        </w:rPr>
      </w:pPr>
    </w:p>
    <w:p w14:paraId="31A7404D" w14:textId="77777777" w:rsidR="000775CD" w:rsidRDefault="000775CD" w:rsidP="000775CD">
      <w:pPr>
        <w:pStyle w:val="NormalIndent"/>
        <w:numPr>
          <w:ilvl w:val="0"/>
          <w:numId w:val="6"/>
        </w:numPr>
        <w:spacing w:line="360" w:lineRule="atLeast"/>
        <w:ind w:left="709" w:hanging="567"/>
        <w:jc w:val="both"/>
        <w:rPr>
          <w:rFonts w:ascii="Times New Roman" w:hAnsi="Times New Roman"/>
          <w:lang w:val="en-GB" w:eastAsia="zh-TW"/>
        </w:rPr>
      </w:pPr>
      <w:r>
        <w:rPr>
          <w:rFonts w:ascii="Times New Roman" w:hAnsi="Times New Roman"/>
          <w:lang w:val="en-GB" w:eastAsia="zh-TW"/>
        </w:rPr>
        <w:t xml:space="preserve">the processing of your application for membership of the </w:t>
      </w:r>
      <w:r w:rsidRPr="002765A6">
        <w:rPr>
          <w:rFonts w:ascii="Times New Roman" w:hAnsi="Times New Roman"/>
          <w:lang w:val="en-GB" w:eastAsia="zh-TW"/>
        </w:rPr>
        <w:t>Hong Kong Bar Association</w:t>
      </w:r>
      <w:r>
        <w:rPr>
          <w:rFonts w:ascii="Times New Roman" w:hAnsi="Times New Roman" w:hint="eastAsia"/>
          <w:lang w:val="en-GB" w:eastAsia="zh-TW"/>
        </w:rPr>
        <w:t>, the management of your membership and related matters</w:t>
      </w:r>
      <w:r>
        <w:rPr>
          <w:rFonts w:ascii="Times New Roman" w:hAnsi="Times New Roman"/>
          <w:lang w:val="en-GB" w:eastAsia="zh-TW"/>
        </w:rPr>
        <w:t>;</w:t>
      </w:r>
    </w:p>
    <w:p w14:paraId="785AAA41" w14:textId="77777777" w:rsidR="000775CD" w:rsidRDefault="000775CD" w:rsidP="000775CD">
      <w:pPr>
        <w:pStyle w:val="NormalIndent"/>
        <w:spacing w:line="360" w:lineRule="atLeast"/>
        <w:ind w:left="835"/>
        <w:jc w:val="both"/>
        <w:rPr>
          <w:rFonts w:ascii="Times New Roman" w:hAnsi="Times New Roman"/>
          <w:lang w:val="en-GB" w:eastAsia="zh-TW"/>
        </w:rPr>
      </w:pPr>
    </w:p>
    <w:p w14:paraId="4942691D" w14:textId="77777777" w:rsidR="000775CD" w:rsidRDefault="000775CD" w:rsidP="000775CD">
      <w:pPr>
        <w:pStyle w:val="NormalIndent"/>
        <w:numPr>
          <w:ilvl w:val="0"/>
          <w:numId w:val="6"/>
        </w:numPr>
        <w:spacing w:line="360" w:lineRule="atLeast"/>
        <w:ind w:left="709" w:hanging="567"/>
        <w:jc w:val="both"/>
        <w:rPr>
          <w:rFonts w:ascii="Times New Roman" w:hAnsi="Times New Roman"/>
          <w:lang w:val="en-GB" w:eastAsia="zh-TW"/>
        </w:rPr>
      </w:pPr>
      <w:r>
        <w:rPr>
          <w:rFonts w:ascii="Times New Roman" w:hAnsi="Times New Roman" w:hint="eastAsia"/>
          <w:lang w:val="en-GB" w:eastAsia="zh-TW"/>
        </w:rPr>
        <w:t xml:space="preserve">the directory published in the Bar </w:t>
      </w:r>
      <w:r>
        <w:rPr>
          <w:rFonts w:ascii="Times New Roman" w:eastAsia="DengXian" w:hAnsi="Times New Roman"/>
          <w:lang w:eastAsia="zh-CN"/>
        </w:rPr>
        <w:t xml:space="preserve">List for the purpose of facilitating the public and members of the Hong Kong Bar Association in identifying </w:t>
      </w:r>
      <w:proofErr w:type="spellStart"/>
      <w:r w:rsidRPr="00C2657F">
        <w:rPr>
          <w:rFonts w:ascii="Times New Roman" w:eastAsia="DengXian" w:hAnsi="Times New Roman"/>
          <w:lang w:eastAsia="zh-CN"/>
        </w:rPr>
        <w:t>practising</w:t>
      </w:r>
      <w:proofErr w:type="spellEnd"/>
      <w:r w:rsidRPr="00C2657F">
        <w:rPr>
          <w:rFonts w:ascii="Times New Roman" w:eastAsia="DengXian" w:hAnsi="Times New Roman"/>
          <w:lang w:eastAsia="zh-CN"/>
        </w:rPr>
        <w:t xml:space="preserve"> barristers and barristers’ chambers in Hong Kong registered with the Hong Kong Bar Association</w:t>
      </w:r>
      <w:r>
        <w:rPr>
          <w:rFonts w:ascii="Times New Roman" w:eastAsia="DengXian" w:hAnsi="Times New Roman"/>
          <w:lang w:eastAsia="zh-CN"/>
        </w:rPr>
        <w:t>;</w:t>
      </w:r>
    </w:p>
    <w:p w14:paraId="13C74DC9" w14:textId="77777777" w:rsidR="000775CD" w:rsidRDefault="000775CD" w:rsidP="000775CD">
      <w:pPr>
        <w:pStyle w:val="NormalIndent"/>
        <w:spacing w:line="360" w:lineRule="atLeast"/>
        <w:ind w:left="835"/>
        <w:jc w:val="both"/>
        <w:rPr>
          <w:rFonts w:ascii="Times New Roman" w:hAnsi="Times New Roman"/>
          <w:lang w:val="en-GB" w:eastAsia="zh-TW"/>
        </w:rPr>
      </w:pPr>
    </w:p>
    <w:p w14:paraId="5FFFE019" w14:textId="77777777" w:rsidR="000775CD" w:rsidRDefault="000775CD" w:rsidP="000775CD">
      <w:pPr>
        <w:pStyle w:val="NormalIndent"/>
        <w:numPr>
          <w:ilvl w:val="0"/>
          <w:numId w:val="6"/>
        </w:numPr>
        <w:spacing w:line="360" w:lineRule="atLeast"/>
        <w:ind w:left="709" w:hanging="567"/>
        <w:jc w:val="both"/>
        <w:rPr>
          <w:rFonts w:ascii="Times New Roman" w:hAnsi="Times New Roman"/>
          <w:lang w:val="en-GB" w:eastAsia="zh-TW"/>
        </w:rPr>
      </w:pPr>
      <w:r>
        <w:rPr>
          <w:rFonts w:ascii="Times New Roman" w:hAnsi="Times New Roman"/>
          <w:lang w:val="en-GB" w:eastAsia="zh-TW"/>
        </w:rPr>
        <w:t>conducting any disciplinary investigation or proceedings against you;</w:t>
      </w:r>
    </w:p>
    <w:p w14:paraId="7645153E" w14:textId="77777777" w:rsidR="000775CD" w:rsidRDefault="000775CD" w:rsidP="000775CD">
      <w:pPr>
        <w:pStyle w:val="ListParagraph"/>
        <w:rPr>
          <w:lang w:eastAsia="zh-TW"/>
        </w:rPr>
      </w:pPr>
    </w:p>
    <w:p w14:paraId="534CD685" w14:textId="77777777" w:rsidR="000775CD" w:rsidRDefault="000775CD" w:rsidP="000775CD">
      <w:pPr>
        <w:pStyle w:val="NormalIndent"/>
        <w:numPr>
          <w:ilvl w:val="0"/>
          <w:numId w:val="6"/>
        </w:numPr>
        <w:spacing w:line="360" w:lineRule="atLeast"/>
        <w:ind w:left="709" w:hanging="567"/>
        <w:jc w:val="both"/>
        <w:rPr>
          <w:rFonts w:ascii="Times New Roman" w:hAnsi="Times New Roman"/>
          <w:lang w:val="en-GB" w:eastAsia="zh-TW"/>
        </w:rPr>
      </w:pPr>
      <w:r>
        <w:rPr>
          <w:rFonts w:ascii="Times New Roman" w:hAnsi="Times New Roman"/>
          <w:lang w:val="en-GB" w:eastAsia="zh-TW"/>
        </w:rPr>
        <w:t>enabling the Hong Kong Advocacy Training Council to fulfil its aims.</w:t>
      </w:r>
    </w:p>
    <w:p w14:paraId="45CE94D7" w14:textId="77777777" w:rsidR="000775CD" w:rsidRDefault="000775CD" w:rsidP="000775CD">
      <w:pPr>
        <w:pStyle w:val="NormalIndent"/>
        <w:spacing w:line="360" w:lineRule="atLeast"/>
        <w:ind w:left="475"/>
        <w:jc w:val="both"/>
        <w:rPr>
          <w:rFonts w:ascii="Times New Roman" w:hAnsi="Times New Roman"/>
          <w:lang w:val="en-GB" w:eastAsia="zh-TW"/>
        </w:rPr>
      </w:pPr>
    </w:p>
    <w:p w14:paraId="2130E4DC" w14:textId="77777777" w:rsidR="000775CD" w:rsidRDefault="000775CD" w:rsidP="000775CD">
      <w:pPr>
        <w:pStyle w:val="NormalIndent"/>
        <w:spacing w:line="360" w:lineRule="atLeast"/>
        <w:ind w:left="0"/>
        <w:jc w:val="both"/>
        <w:rPr>
          <w:rFonts w:ascii="Times New Roman" w:hAnsi="Times New Roman"/>
          <w:lang w:val="en-GB" w:eastAsia="zh-TW"/>
        </w:rPr>
      </w:pPr>
      <w:r>
        <w:rPr>
          <w:rFonts w:ascii="Times New Roman" w:hAnsi="Times New Roman"/>
          <w:lang w:val="en-GB" w:eastAsia="zh-TW"/>
        </w:rPr>
        <w:t>It is voluntary for you to provide the data requested in this form. However, if you fail to provide data requested in this form, the Hong Kong Bar Association may not be able to process the application.</w:t>
      </w:r>
    </w:p>
    <w:p w14:paraId="6BC87CD9" w14:textId="77777777" w:rsidR="000775CD" w:rsidRDefault="000775CD" w:rsidP="000775CD">
      <w:pPr>
        <w:pStyle w:val="NormalIndent"/>
        <w:spacing w:line="360" w:lineRule="atLeast"/>
        <w:ind w:left="475"/>
        <w:jc w:val="both"/>
        <w:rPr>
          <w:rFonts w:ascii="Times New Roman" w:hAnsi="Times New Roman"/>
          <w:lang w:val="en-GB" w:eastAsia="zh-TW"/>
        </w:rPr>
      </w:pPr>
    </w:p>
    <w:p w14:paraId="056A8221" w14:textId="77777777" w:rsidR="000775CD" w:rsidRDefault="000775CD" w:rsidP="000775CD">
      <w:pPr>
        <w:pStyle w:val="NormalIndent"/>
        <w:spacing w:line="360" w:lineRule="atLeast"/>
        <w:ind w:left="0"/>
        <w:jc w:val="both"/>
        <w:rPr>
          <w:rFonts w:ascii="Times New Roman" w:hAnsi="Times New Roman"/>
          <w:lang w:val="en-GB" w:eastAsia="zh-TW"/>
        </w:rPr>
      </w:pPr>
      <w:r>
        <w:rPr>
          <w:rFonts w:ascii="Times New Roman" w:hAnsi="Times New Roman"/>
          <w:lang w:val="en-GB" w:eastAsia="zh-TW"/>
        </w:rPr>
        <w:t xml:space="preserve">The data will be disclosed to members of the Hong Kong Bar Association, the staff members of the Secretariat of the Hong Kong Bar Association, the members and employees of the Hong Kong Advocacy Training Council, and the public, as the case may be and to the extent required for carrying out the above purposes. </w:t>
      </w:r>
    </w:p>
    <w:p w14:paraId="620ED1AD" w14:textId="77777777" w:rsidR="000775CD" w:rsidRDefault="000775CD" w:rsidP="000775CD">
      <w:pPr>
        <w:pStyle w:val="NormalIndent"/>
        <w:spacing w:line="360" w:lineRule="atLeast"/>
        <w:ind w:left="475"/>
        <w:jc w:val="both"/>
        <w:rPr>
          <w:rFonts w:ascii="Times New Roman" w:hAnsi="Times New Roman"/>
          <w:lang w:val="en-GB" w:eastAsia="zh-TW"/>
        </w:rPr>
      </w:pPr>
    </w:p>
    <w:p w14:paraId="6D8EC1B2" w14:textId="77777777" w:rsidR="000775CD" w:rsidRDefault="000775CD" w:rsidP="000775CD">
      <w:pPr>
        <w:pStyle w:val="NormalIndent"/>
        <w:spacing w:line="360" w:lineRule="atLeast"/>
        <w:ind w:left="0"/>
        <w:jc w:val="both"/>
        <w:rPr>
          <w:rFonts w:ascii="Times New Roman" w:hAnsi="Times New Roman"/>
          <w:lang w:val="en-GB" w:eastAsia="zh-TW"/>
        </w:rPr>
      </w:pPr>
      <w:r>
        <w:rPr>
          <w:rFonts w:ascii="Times New Roman" w:hAnsi="Times New Roman"/>
          <w:lang w:val="en-GB" w:eastAsia="zh-TW"/>
        </w:rPr>
        <w:t xml:space="preserve">You </w:t>
      </w:r>
      <w:r>
        <w:rPr>
          <w:rFonts w:ascii="Times New Roman" w:hAnsi="Times New Roman"/>
          <w:lang w:val="x-none" w:eastAsia="zh-TW"/>
        </w:rPr>
        <w:t>are</w:t>
      </w:r>
      <w:r>
        <w:rPr>
          <w:rFonts w:ascii="Times New Roman" w:hAnsi="Times New Roman"/>
          <w:lang w:eastAsia="zh-TW"/>
        </w:rPr>
        <w:t xml:space="preserve"> entitled </w:t>
      </w:r>
      <w:r>
        <w:rPr>
          <w:rFonts w:ascii="Times New Roman" w:hAnsi="Times New Roman"/>
          <w:lang w:val="x-none" w:eastAsia="zh-TW"/>
        </w:rPr>
        <w:t>t</w:t>
      </w:r>
      <w:r>
        <w:rPr>
          <w:rFonts w:ascii="Times New Roman" w:hAnsi="Times New Roman"/>
          <w:lang w:val="en-GB" w:eastAsia="zh-TW"/>
        </w:rPr>
        <w:t xml:space="preserve">o request access to and correction of the data.  Any such request should be made by completing the Data Access Request Form (OPS003) specified under the Personal Data (Privacy) Ordinance (Cap. 486) and sending it </w:t>
      </w:r>
      <w:proofErr w:type="gramStart"/>
      <w:r>
        <w:rPr>
          <w:rFonts w:ascii="Times New Roman" w:hAnsi="Times New Roman"/>
          <w:lang w:val="en-GB" w:eastAsia="zh-TW"/>
        </w:rPr>
        <w:t>to :</w:t>
      </w:r>
      <w:proofErr w:type="gramEnd"/>
      <w:r>
        <w:rPr>
          <w:rFonts w:ascii="Times New Roman" w:hAnsi="Times New Roman"/>
          <w:lang w:val="en-GB" w:eastAsia="zh-TW"/>
        </w:rPr>
        <w:t>-</w:t>
      </w:r>
    </w:p>
    <w:p w14:paraId="18A9C06E" w14:textId="77777777" w:rsidR="000775CD" w:rsidRDefault="000775CD" w:rsidP="000775CD">
      <w:pPr>
        <w:pStyle w:val="NormalIndent"/>
        <w:spacing w:line="360" w:lineRule="atLeast"/>
        <w:ind w:left="475"/>
        <w:jc w:val="both"/>
        <w:rPr>
          <w:rFonts w:ascii="Times New Roman" w:hAnsi="Times New Roman"/>
          <w:lang w:val="en-GB" w:eastAsia="zh-TW"/>
        </w:rPr>
      </w:pPr>
    </w:p>
    <w:p w14:paraId="4347EBB1" w14:textId="77777777" w:rsidR="000775CD" w:rsidRDefault="000775CD" w:rsidP="000775CD">
      <w:pPr>
        <w:pStyle w:val="NormalIndent"/>
        <w:spacing w:line="360" w:lineRule="atLeast"/>
        <w:ind w:left="0"/>
        <w:jc w:val="both"/>
        <w:rPr>
          <w:rFonts w:ascii="Times New Roman" w:hAnsi="Times New Roman"/>
          <w:lang w:val="en-GB" w:eastAsia="zh-TW"/>
        </w:rPr>
      </w:pPr>
      <w:r>
        <w:rPr>
          <w:rFonts w:ascii="Times New Roman" w:hAnsi="Times New Roman"/>
          <w:lang w:val="en-GB" w:eastAsia="zh-TW"/>
        </w:rPr>
        <w:t>The Honorary Secretary, the Bar Secretariat, LG2, High Court Building, 38 Queensway, Hong Kong.</w:t>
      </w:r>
    </w:p>
    <w:p w14:paraId="3929B3D4" w14:textId="77777777" w:rsidR="000775CD" w:rsidRDefault="000775CD" w:rsidP="000775CD">
      <w:pPr>
        <w:pStyle w:val="NormalIndent"/>
        <w:spacing w:line="360" w:lineRule="atLeast"/>
        <w:ind w:left="475"/>
        <w:jc w:val="both"/>
        <w:rPr>
          <w:rFonts w:ascii="Times New Roman" w:hAnsi="Times New Roman"/>
          <w:lang w:val="en-GB" w:eastAsia="zh-TW"/>
        </w:rPr>
      </w:pPr>
    </w:p>
    <w:p w14:paraId="0FE48D48" w14:textId="77777777" w:rsidR="000775CD" w:rsidRDefault="000775CD" w:rsidP="000775CD">
      <w:pPr>
        <w:pStyle w:val="NormalIndent"/>
        <w:spacing w:line="360" w:lineRule="atLeast"/>
        <w:ind w:left="0"/>
        <w:jc w:val="both"/>
        <w:rPr>
          <w:rFonts w:ascii="Times New Roman" w:hAnsi="Times New Roman"/>
          <w:lang w:val="en-GB" w:eastAsia="zh-TW"/>
        </w:rPr>
      </w:pPr>
      <w:r>
        <w:rPr>
          <w:rFonts w:ascii="Times New Roman" w:hAnsi="Times New Roman"/>
          <w:lang w:val="en-GB" w:eastAsia="zh-TW"/>
        </w:rPr>
        <w:t>A fee is chargeable by the Hong Kong Bar Association for complying with a data access request as permitted under the Personal Data (Privacy) Ordinance (Cap. 486).</w:t>
      </w:r>
    </w:p>
    <w:p w14:paraId="4E0CBEA6" w14:textId="77777777" w:rsidR="000775CD" w:rsidRDefault="000775CD" w:rsidP="000775CD">
      <w:pPr>
        <w:pStyle w:val="NormalIndent"/>
        <w:spacing w:line="360" w:lineRule="atLeast"/>
        <w:ind w:left="475"/>
        <w:jc w:val="both"/>
        <w:rPr>
          <w:rFonts w:ascii="Times New Roman" w:hAnsi="Times New Roman"/>
          <w:lang w:val="en-GB" w:eastAsia="zh-TW"/>
        </w:rPr>
      </w:pPr>
    </w:p>
    <w:p w14:paraId="3B5ECCC3" w14:textId="5EF979B7" w:rsidR="00A85985" w:rsidRPr="000775CD" w:rsidRDefault="000775CD" w:rsidP="000775CD">
      <w:pPr>
        <w:pStyle w:val="NormalIndent"/>
        <w:spacing w:line="360" w:lineRule="atLeast"/>
        <w:ind w:left="0"/>
        <w:jc w:val="both"/>
        <w:rPr>
          <w:rFonts w:ascii="Times New Roman" w:hAnsi="Times New Roman"/>
          <w:lang w:val="en-GB" w:eastAsia="zh-TW"/>
        </w:rPr>
      </w:pPr>
      <w:r>
        <w:rPr>
          <w:rFonts w:ascii="Times New Roman" w:hAnsi="Times New Roman"/>
          <w:lang w:val="en-GB" w:eastAsia="zh-TW"/>
        </w:rPr>
        <w:t xml:space="preserve">The Privacy Policy Statement of the Hong Kong Bar Association is available on its website at </w:t>
      </w:r>
      <w:hyperlink r:id="rId9" w:history="1">
        <w:r w:rsidRPr="00AF589C">
          <w:rPr>
            <w:rStyle w:val="Hyperlink"/>
            <w:rFonts w:ascii="Times New Roman" w:hAnsi="Times New Roman"/>
            <w:lang w:val="en-GB" w:eastAsia="zh-TW"/>
          </w:rPr>
          <w:t>www.hkba.org</w:t>
        </w:r>
      </w:hyperlink>
      <w:r>
        <w:rPr>
          <w:rFonts w:ascii="Times New Roman" w:hAnsi="Times New Roman"/>
          <w:lang w:val="en-GB" w:eastAsia="zh-TW"/>
        </w:rPr>
        <w:t>.</w:t>
      </w:r>
    </w:p>
    <w:sectPr w:rsidR="00A85985" w:rsidRPr="000775CD" w:rsidSect="007D35D8">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4CC52" w14:textId="77777777" w:rsidR="00BD27D3" w:rsidRDefault="00BD27D3" w:rsidP="00491DDB">
      <w:r>
        <w:separator/>
      </w:r>
    </w:p>
  </w:endnote>
  <w:endnote w:type="continuationSeparator" w:id="0">
    <w:p w14:paraId="5DC877FD" w14:textId="77777777" w:rsidR="00BD27D3" w:rsidRDefault="00BD27D3" w:rsidP="00491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1968853"/>
      <w:docPartObj>
        <w:docPartGallery w:val="Page Numbers (Bottom of Page)"/>
        <w:docPartUnique/>
      </w:docPartObj>
    </w:sdtPr>
    <w:sdtEndPr/>
    <w:sdtContent>
      <w:p w14:paraId="02E246E2" w14:textId="6BE26A97" w:rsidR="00E0289C" w:rsidRDefault="00E0289C">
        <w:pPr>
          <w:pStyle w:val="Footer"/>
          <w:jc w:val="center"/>
        </w:pPr>
        <w:r>
          <w:fldChar w:fldCharType="begin"/>
        </w:r>
        <w:r>
          <w:instrText>PAGE   \* MERGEFORMAT</w:instrText>
        </w:r>
        <w:r>
          <w:fldChar w:fldCharType="separate"/>
        </w:r>
        <w:r>
          <w:rPr>
            <w:lang w:val="zh-TW" w:eastAsia="zh-TW"/>
          </w:rPr>
          <w:t>2</w:t>
        </w:r>
        <w:r>
          <w:fldChar w:fldCharType="end"/>
        </w:r>
      </w:p>
    </w:sdtContent>
  </w:sdt>
  <w:p w14:paraId="6AF5F21E" w14:textId="77777777" w:rsidR="000775CD" w:rsidRDefault="00077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DBBE8" w14:textId="77777777" w:rsidR="00BD27D3" w:rsidRDefault="00BD27D3" w:rsidP="00491DDB">
      <w:r>
        <w:separator/>
      </w:r>
    </w:p>
  </w:footnote>
  <w:footnote w:type="continuationSeparator" w:id="0">
    <w:p w14:paraId="44B61AEE" w14:textId="77777777" w:rsidR="00BD27D3" w:rsidRDefault="00BD27D3" w:rsidP="00491DDB">
      <w:r>
        <w:continuationSeparator/>
      </w:r>
    </w:p>
  </w:footnote>
  <w:footnote w:id="1">
    <w:p w14:paraId="1DF147E6" w14:textId="66DA4A09" w:rsidR="00F73908" w:rsidRPr="00F73908" w:rsidRDefault="00F73908" w:rsidP="004B74C0">
      <w:pPr>
        <w:pStyle w:val="FootnoteText"/>
        <w:jc w:val="both"/>
      </w:pPr>
      <w:r>
        <w:rPr>
          <w:rStyle w:val="FootnoteReference"/>
        </w:rPr>
        <w:footnoteRef/>
      </w:r>
      <w:r>
        <w:t xml:space="preserve"> </w:t>
      </w:r>
      <w:r w:rsidR="004B74C0">
        <w:t xml:space="preserve">Please use Form A if a barrister intends to form/enter into an association with any </w:t>
      </w:r>
      <w:r w:rsidR="004B74C0" w:rsidRPr="004B74C0">
        <w:t>Hong Kong admitted solicitor, Hong Kong registered foreign lawyer, or a firm of solicitors or foreign lawyers practising in Hong Kong or with members of any other professions</w:t>
      </w:r>
    </w:p>
  </w:footnote>
  <w:footnote w:id="2">
    <w:p w14:paraId="6E591042" w14:textId="07C09689" w:rsidR="000C37E6" w:rsidRPr="000C37E6" w:rsidRDefault="000C37E6">
      <w:pPr>
        <w:pStyle w:val="FootnoteText"/>
        <w:rPr>
          <w:lang w:val="en-HK"/>
        </w:rPr>
      </w:pPr>
      <w:r>
        <w:rPr>
          <w:rStyle w:val="FootnoteReference"/>
        </w:rPr>
        <w:footnoteRef/>
      </w:r>
      <w:r>
        <w:t xml:space="preserve"> </w:t>
      </w:r>
      <w:r>
        <w:rPr>
          <w:lang w:val="en-HK"/>
        </w:rPr>
        <w:t xml:space="preserve">Please delete where appropriate </w:t>
      </w:r>
    </w:p>
  </w:footnote>
  <w:footnote w:id="3">
    <w:p w14:paraId="463EC609" w14:textId="77777777" w:rsidR="004D0111" w:rsidRPr="00F2146A" w:rsidRDefault="004D0111" w:rsidP="004D0111">
      <w:pPr>
        <w:pStyle w:val="FootnoteText"/>
      </w:pPr>
      <w:r w:rsidRPr="00720558">
        <w:rPr>
          <w:rStyle w:val="FootnoteReference"/>
        </w:rPr>
        <w:footnoteRef/>
      </w:r>
      <w:r w:rsidRPr="00720558">
        <w:t xml:space="preserve"> Namely, members of professional bodies which are authorised to instruct barristers directly without the intervention of a solicitor in Hong Kong as set out in Annexes 3 and 4 of the Code</w:t>
      </w:r>
    </w:p>
  </w:footnote>
  <w:footnote w:id="4">
    <w:p w14:paraId="31EB2EA6" w14:textId="3F58DA11" w:rsidR="004B74C0" w:rsidRPr="004B74C0" w:rsidRDefault="004B74C0" w:rsidP="00F53808">
      <w:pPr>
        <w:pStyle w:val="FootnoteText"/>
        <w:jc w:val="both"/>
      </w:pPr>
      <w:r>
        <w:rPr>
          <w:rStyle w:val="FootnoteReference"/>
        </w:rPr>
        <w:footnoteRef/>
      </w:r>
      <w:r>
        <w:t xml:space="preserve"> Please use Form B if </w:t>
      </w:r>
      <w:r w:rsidR="00C41B5A">
        <w:t xml:space="preserve">a barrister has formed/entered into an association and thereafter one or more </w:t>
      </w:r>
      <w:r w:rsidR="00C41B5A" w:rsidRPr="00C41B5A">
        <w:t>Hong Kong admitted solicitor</w:t>
      </w:r>
      <w:r w:rsidR="00C41B5A">
        <w:t>(s)</w:t>
      </w:r>
      <w:r w:rsidR="00C41B5A" w:rsidRPr="00C41B5A">
        <w:t>, Hong Kong registered foreign lawyer</w:t>
      </w:r>
      <w:r w:rsidR="00C41B5A">
        <w:t>(s)</w:t>
      </w:r>
      <w:r w:rsidR="00C41B5A" w:rsidRPr="00C41B5A">
        <w:t>, firm</w:t>
      </w:r>
      <w:r w:rsidR="00C41B5A">
        <w:t>(s)</w:t>
      </w:r>
      <w:r w:rsidR="00C41B5A" w:rsidRPr="00C41B5A">
        <w:t xml:space="preserve"> of solicitors or foreign lawyers practising in Hong Kong or member</w:t>
      </w:r>
      <w:r w:rsidR="00F53808">
        <w:t>(s)</w:t>
      </w:r>
      <w:r w:rsidR="00C41B5A" w:rsidRPr="00C41B5A">
        <w:t xml:space="preserve"> of any other professions join the association</w:t>
      </w:r>
      <w:r w:rsidR="00F53808">
        <w:t xml:space="preserve">, and the barrister wishes to remain in the association </w:t>
      </w:r>
    </w:p>
  </w:footnote>
  <w:footnote w:id="5">
    <w:p w14:paraId="62B670EC" w14:textId="77777777" w:rsidR="00FB7231" w:rsidRPr="000C37E6" w:rsidRDefault="00FB7231" w:rsidP="00FB7231">
      <w:pPr>
        <w:pStyle w:val="FootnoteText"/>
        <w:rPr>
          <w:lang w:val="en-HK"/>
        </w:rPr>
      </w:pPr>
      <w:r>
        <w:rPr>
          <w:rStyle w:val="FootnoteReference"/>
        </w:rPr>
        <w:footnoteRef/>
      </w:r>
      <w:r>
        <w:t xml:space="preserve"> </w:t>
      </w:r>
      <w:r>
        <w:rPr>
          <w:lang w:val="en-HK"/>
        </w:rPr>
        <w:t xml:space="preserve">Please delete where appropriate </w:t>
      </w:r>
    </w:p>
  </w:footnote>
  <w:footnote w:id="6">
    <w:p w14:paraId="51E8948B" w14:textId="77777777" w:rsidR="00B52A88" w:rsidRPr="00F2146A" w:rsidRDefault="00B52A88" w:rsidP="00B52A88">
      <w:pPr>
        <w:pStyle w:val="FootnoteText"/>
        <w:jc w:val="both"/>
      </w:pPr>
      <w:r w:rsidRPr="00720558">
        <w:rPr>
          <w:rStyle w:val="FootnoteReference"/>
        </w:rPr>
        <w:footnoteRef/>
      </w:r>
      <w:r w:rsidRPr="00720558">
        <w:t xml:space="preserve"> Namely, members of professional bodies which are authorised to instruct barristers directly without the intervention of a solicitor in Hong Kong as set out in Annexes 3 and 4 of the Code</w:t>
      </w:r>
    </w:p>
  </w:footnote>
  <w:footnote w:id="7">
    <w:p w14:paraId="79CAA035" w14:textId="7477CA2B" w:rsidR="00D66EEB" w:rsidRPr="007D15EA" w:rsidRDefault="00D66EEB" w:rsidP="007D15EA">
      <w:pPr>
        <w:pStyle w:val="FootnoteText"/>
        <w:jc w:val="both"/>
        <w:rPr>
          <w:i/>
          <w:iCs/>
        </w:rPr>
      </w:pPr>
      <w:r w:rsidRPr="00514001">
        <w:rPr>
          <w:rStyle w:val="FootnoteReference"/>
        </w:rPr>
        <w:footnoteRef/>
      </w:r>
      <w:r w:rsidRPr="00514001">
        <w:t xml:space="preserve"> </w:t>
      </w:r>
      <w:r w:rsidR="0090593F" w:rsidRPr="00514001">
        <w:t>“Hong Kong practice” a</w:t>
      </w:r>
      <w:r w:rsidRPr="00514001">
        <w:t>s defined in Paragraph 2.2 (aca)</w:t>
      </w:r>
      <w:r w:rsidR="007D15EA" w:rsidRPr="00514001">
        <w:t xml:space="preserve">; </w:t>
      </w:r>
      <w:r w:rsidR="004D0111" w:rsidRPr="00514001">
        <w:t xml:space="preserve">Paragraph </w:t>
      </w:r>
      <w:r w:rsidR="007D15EA" w:rsidRPr="00514001">
        <w:t xml:space="preserve">10.3 (b) of the Code provides that </w:t>
      </w:r>
      <w:r w:rsidR="007D15EA" w:rsidRPr="00514001">
        <w:rPr>
          <w:i/>
          <w:iCs/>
        </w:rPr>
        <w:t>“A practising barrister must not…(b) permit his absolute independence, integrity and freedom from his personal interests or external pressures to be compromised or do anything in such circumstances as may lead to any inference that his absolute independence, integrity and freedom from his personal interests or external pressures may be compromised.”</w:t>
      </w:r>
    </w:p>
  </w:footnote>
  <w:footnote w:id="8">
    <w:p w14:paraId="29B77654" w14:textId="2141DA12" w:rsidR="00C507E6" w:rsidRPr="00C507E6" w:rsidRDefault="00C507E6">
      <w:pPr>
        <w:pStyle w:val="FootnoteText"/>
        <w:rPr>
          <w:lang w:val="en-HK"/>
        </w:rPr>
      </w:pPr>
      <w:r>
        <w:rPr>
          <w:rStyle w:val="FootnoteReference"/>
        </w:rPr>
        <w:footnoteRef/>
      </w:r>
      <w:r>
        <w:t xml:space="preserve"> </w:t>
      </w:r>
      <w:r w:rsidR="0090593F">
        <w:t xml:space="preserve">“non-Hong Kong practice” </w:t>
      </w:r>
      <w:r w:rsidR="0090593F">
        <w:rPr>
          <w:lang w:val="en-HK"/>
        </w:rPr>
        <w:t>a</w:t>
      </w:r>
      <w:r>
        <w:rPr>
          <w:lang w:val="en-HK"/>
        </w:rPr>
        <w:t xml:space="preserve">s defined in Paragraph 2.2 (aca)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15D76"/>
    <w:multiLevelType w:val="hybridMultilevel"/>
    <w:tmpl w:val="67D612D6"/>
    <w:lvl w:ilvl="0" w:tplc="35D6A3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0F8000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B1616C"/>
    <w:multiLevelType w:val="hybridMultilevel"/>
    <w:tmpl w:val="65669800"/>
    <w:lvl w:ilvl="0" w:tplc="50B80E1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365231FE"/>
    <w:multiLevelType w:val="hybridMultilevel"/>
    <w:tmpl w:val="3FB69670"/>
    <w:lvl w:ilvl="0" w:tplc="83BA02DC">
      <w:start w:val="1"/>
      <w:numFmt w:val="decimal"/>
      <w:lvlText w:val="(%1)"/>
      <w:lvlJc w:val="left"/>
      <w:pPr>
        <w:ind w:left="-720" w:hanging="360"/>
      </w:pPr>
      <w:rPr>
        <w:rFonts w:ascii="Times New Roman" w:eastAsia="PMingLiU" w:hAnsi="Times New Roman" w:cs="Times New Roman"/>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 w15:restartNumberingAfterBreak="0">
    <w:nsid w:val="6AC302D8"/>
    <w:multiLevelType w:val="hybridMultilevel"/>
    <w:tmpl w:val="07FEDF96"/>
    <w:lvl w:ilvl="0" w:tplc="D5FA643E">
      <w:start w:val="1"/>
      <w:numFmt w:val="lowerLetter"/>
      <w:lvlText w:val="(%1)"/>
      <w:lvlJc w:val="left"/>
      <w:pPr>
        <w:ind w:left="1572" w:hanging="852"/>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BCD3939"/>
    <w:multiLevelType w:val="hybridMultilevel"/>
    <w:tmpl w:val="2EA4ACE4"/>
    <w:lvl w:ilvl="0" w:tplc="5CA6C728">
      <w:start w:val="4"/>
      <w:numFmt w:val="decimal"/>
      <w:lvlText w:val="%1."/>
      <w:lvlJc w:val="left"/>
      <w:pPr>
        <w:ind w:left="36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16cid:durableId="1813212026">
    <w:abstractNumId w:val="2"/>
  </w:num>
  <w:num w:numId="2" w16cid:durableId="1506243562">
    <w:abstractNumId w:val="1"/>
  </w:num>
  <w:num w:numId="3" w16cid:durableId="1073115224">
    <w:abstractNumId w:val="4"/>
  </w:num>
  <w:num w:numId="4" w16cid:durableId="506141670">
    <w:abstractNumId w:val="0"/>
  </w:num>
  <w:num w:numId="5" w16cid:durableId="1329016418">
    <w:abstractNumId w:val="5"/>
  </w:num>
  <w:num w:numId="6" w16cid:durableId="1558935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485"/>
    <w:rsid w:val="00016444"/>
    <w:rsid w:val="000775CD"/>
    <w:rsid w:val="00077CF7"/>
    <w:rsid w:val="000C1096"/>
    <w:rsid w:val="000C37E6"/>
    <w:rsid w:val="001001F8"/>
    <w:rsid w:val="001246F5"/>
    <w:rsid w:val="00167953"/>
    <w:rsid w:val="001A0133"/>
    <w:rsid w:val="001C0750"/>
    <w:rsid w:val="002068A2"/>
    <w:rsid w:val="002602C3"/>
    <w:rsid w:val="00264E09"/>
    <w:rsid w:val="00292B32"/>
    <w:rsid w:val="002B0EB5"/>
    <w:rsid w:val="002B53CB"/>
    <w:rsid w:val="002B6A40"/>
    <w:rsid w:val="002C2D8E"/>
    <w:rsid w:val="002C42CB"/>
    <w:rsid w:val="002D0427"/>
    <w:rsid w:val="002D18FC"/>
    <w:rsid w:val="002D5B38"/>
    <w:rsid w:val="002E0905"/>
    <w:rsid w:val="002E2917"/>
    <w:rsid w:val="003141F8"/>
    <w:rsid w:val="00314C04"/>
    <w:rsid w:val="00383B8A"/>
    <w:rsid w:val="00452D55"/>
    <w:rsid w:val="004674DB"/>
    <w:rsid w:val="00491DDB"/>
    <w:rsid w:val="004B74C0"/>
    <w:rsid w:val="004D0111"/>
    <w:rsid w:val="004D053F"/>
    <w:rsid w:val="004D67EC"/>
    <w:rsid w:val="004E311C"/>
    <w:rsid w:val="004F1AAC"/>
    <w:rsid w:val="004F4A2F"/>
    <w:rsid w:val="0050104B"/>
    <w:rsid w:val="00514001"/>
    <w:rsid w:val="0053391B"/>
    <w:rsid w:val="00534CA5"/>
    <w:rsid w:val="005868D8"/>
    <w:rsid w:val="005A36CE"/>
    <w:rsid w:val="005A48BD"/>
    <w:rsid w:val="005C0751"/>
    <w:rsid w:val="005C39F4"/>
    <w:rsid w:val="005C3C26"/>
    <w:rsid w:val="005D5485"/>
    <w:rsid w:val="005E7136"/>
    <w:rsid w:val="005F2A30"/>
    <w:rsid w:val="005F76C1"/>
    <w:rsid w:val="00603508"/>
    <w:rsid w:val="00605AB3"/>
    <w:rsid w:val="00605EE5"/>
    <w:rsid w:val="00611ED4"/>
    <w:rsid w:val="0061748E"/>
    <w:rsid w:val="006434C3"/>
    <w:rsid w:val="006721B7"/>
    <w:rsid w:val="006725E3"/>
    <w:rsid w:val="00676CB3"/>
    <w:rsid w:val="006C3221"/>
    <w:rsid w:val="006D2F82"/>
    <w:rsid w:val="00720558"/>
    <w:rsid w:val="00732499"/>
    <w:rsid w:val="00744AD2"/>
    <w:rsid w:val="007621BF"/>
    <w:rsid w:val="00763AE1"/>
    <w:rsid w:val="007A47C8"/>
    <w:rsid w:val="007D15EA"/>
    <w:rsid w:val="007D35D8"/>
    <w:rsid w:val="007D68DC"/>
    <w:rsid w:val="00803004"/>
    <w:rsid w:val="00806EC1"/>
    <w:rsid w:val="00815E80"/>
    <w:rsid w:val="00834D49"/>
    <w:rsid w:val="008459D3"/>
    <w:rsid w:val="00874427"/>
    <w:rsid w:val="00884508"/>
    <w:rsid w:val="008C5AED"/>
    <w:rsid w:val="008D15A8"/>
    <w:rsid w:val="008D4C4B"/>
    <w:rsid w:val="008E4282"/>
    <w:rsid w:val="008E4806"/>
    <w:rsid w:val="008F2DA2"/>
    <w:rsid w:val="0090593F"/>
    <w:rsid w:val="00941A52"/>
    <w:rsid w:val="00951639"/>
    <w:rsid w:val="00986020"/>
    <w:rsid w:val="00986E17"/>
    <w:rsid w:val="0099759B"/>
    <w:rsid w:val="009A2307"/>
    <w:rsid w:val="009C27C6"/>
    <w:rsid w:val="009D1A3D"/>
    <w:rsid w:val="009D7166"/>
    <w:rsid w:val="009F0F3D"/>
    <w:rsid w:val="00A01CB3"/>
    <w:rsid w:val="00A15820"/>
    <w:rsid w:val="00A1742C"/>
    <w:rsid w:val="00A44BFF"/>
    <w:rsid w:val="00A463DA"/>
    <w:rsid w:val="00A54BCD"/>
    <w:rsid w:val="00A72DA3"/>
    <w:rsid w:val="00A85985"/>
    <w:rsid w:val="00AD5409"/>
    <w:rsid w:val="00AD6E4A"/>
    <w:rsid w:val="00B50D8B"/>
    <w:rsid w:val="00B52A88"/>
    <w:rsid w:val="00B61243"/>
    <w:rsid w:val="00B7260F"/>
    <w:rsid w:val="00B932C0"/>
    <w:rsid w:val="00B93748"/>
    <w:rsid w:val="00BA44AC"/>
    <w:rsid w:val="00BD27D3"/>
    <w:rsid w:val="00BF092D"/>
    <w:rsid w:val="00BF602A"/>
    <w:rsid w:val="00C00EE5"/>
    <w:rsid w:val="00C17955"/>
    <w:rsid w:val="00C30FB8"/>
    <w:rsid w:val="00C41B5A"/>
    <w:rsid w:val="00C507E6"/>
    <w:rsid w:val="00C542DE"/>
    <w:rsid w:val="00C61F57"/>
    <w:rsid w:val="00CA03B2"/>
    <w:rsid w:val="00CC1C1B"/>
    <w:rsid w:val="00CE14BB"/>
    <w:rsid w:val="00CF2F0C"/>
    <w:rsid w:val="00D037F5"/>
    <w:rsid w:val="00D23055"/>
    <w:rsid w:val="00D30EB3"/>
    <w:rsid w:val="00D66EEB"/>
    <w:rsid w:val="00D9427B"/>
    <w:rsid w:val="00DB27BC"/>
    <w:rsid w:val="00DC10A8"/>
    <w:rsid w:val="00DD303C"/>
    <w:rsid w:val="00E0289C"/>
    <w:rsid w:val="00E03095"/>
    <w:rsid w:val="00E1504E"/>
    <w:rsid w:val="00E80902"/>
    <w:rsid w:val="00E817E1"/>
    <w:rsid w:val="00E8781B"/>
    <w:rsid w:val="00EB232F"/>
    <w:rsid w:val="00EC5209"/>
    <w:rsid w:val="00EC56FF"/>
    <w:rsid w:val="00EC7BEB"/>
    <w:rsid w:val="00EF283B"/>
    <w:rsid w:val="00F01C47"/>
    <w:rsid w:val="00F2146A"/>
    <w:rsid w:val="00F22E72"/>
    <w:rsid w:val="00F405B5"/>
    <w:rsid w:val="00F50268"/>
    <w:rsid w:val="00F53808"/>
    <w:rsid w:val="00F65601"/>
    <w:rsid w:val="00F73908"/>
    <w:rsid w:val="00F74493"/>
    <w:rsid w:val="00F91C78"/>
    <w:rsid w:val="00F93E83"/>
    <w:rsid w:val="00FB7231"/>
    <w:rsid w:val="00FC2483"/>
    <w:rsid w:val="00FE68C0"/>
  </w:rsids>
  <m:mathPr>
    <m:mathFont m:val="Cambria Math"/>
    <m:brkBin m:val="before"/>
    <m:brkBinSub m:val="--"/>
    <m:smallFrac m:val="0"/>
    <m:dispDef/>
    <m:lMargin m:val="0"/>
    <m:rMargin m:val="0"/>
    <m:defJc m:val="centerGroup"/>
    <m:wrapIndent m:val="1440"/>
    <m:intLim m:val="subSup"/>
    <m:naryLim m:val="undOvr"/>
  </m:mathPr>
  <w:themeFontLang w:val="en-HK"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87567D"/>
  <w15:chartTrackingRefBased/>
  <w15:docId w15:val="{6431B970-6981-43E5-B163-C06767C0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485"/>
    <w:pPr>
      <w:widowControl/>
    </w:pPr>
    <w:rPr>
      <w:rFonts w:ascii="Times New Roman" w:hAnsi="Times New Roman"/>
      <w:kern w:val="0"/>
      <w:sz w:val="26"/>
      <w:szCs w:val="26"/>
      <w:lang w:val="en-GB" w:eastAsia="en-US"/>
    </w:rPr>
  </w:style>
  <w:style w:type="paragraph" w:styleId="Heading2">
    <w:name w:val="heading 2"/>
    <w:basedOn w:val="Normal"/>
    <w:next w:val="NormalIndent"/>
    <w:link w:val="Heading2Char"/>
    <w:qFormat/>
    <w:rsid w:val="000775CD"/>
    <w:pPr>
      <w:keepNext/>
      <w:widowControl w:val="0"/>
      <w:tabs>
        <w:tab w:val="left" w:pos="-720"/>
      </w:tabs>
      <w:suppressAutoHyphens/>
      <w:spacing w:line="256" w:lineRule="exact"/>
      <w:jc w:val="both"/>
      <w:outlineLvl w:val="1"/>
    </w:pPr>
    <w:rPr>
      <w:rFonts w:eastAsia="PMingLiU" w:cs="Times New Roman"/>
      <w:i/>
      <w:snapToGrid w:val="0"/>
      <w:spacing w:val="-3"/>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5485"/>
    <w:pPr>
      <w:widowControl/>
    </w:pPr>
    <w:rPr>
      <w:rFonts w:ascii="Times New Roman" w:hAnsi="Times New Roman"/>
      <w:kern w:val="0"/>
      <w:sz w:val="26"/>
      <w:szCs w:val="26"/>
      <w:lang w:val="en-H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5485"/>
    <w:pPr>
      <w:ind w:left="720"/>
      <w:contextualSpacing/>
    </w:pPr>
  </w:style>
  <w:style w:type="paragraph" w:styleId="Header">
    <w:name w:val="header"/>
    <w:basedOn w:val="Normal"/>
    <w:link w:val="HeaderChar"/>
    <w:uiPriority w:val="99"/>
    <w:unhideWhenUsed/>
    <w:rsid w:val="005D5485"/>
    <w:pPr>
      <w:tabs>
        <w:tab w:val="center" w:pos="4320"/>
        <w:tab w:val="right" w:pos="8640"/>
      </w:tabs>
    </w:pPr>
  </w:style>
  <w:style w:type="character" w:customStyle="1" w:styleId="HeaderChar">
    <w:name w:val="Header Char"/>
    <w:basedOn w:val="DefaultParagraphFont"/>
    <w:link w:val="Header"/>
    <w:uiPriority w:val="99"/>
    <w:rsid w:val="005D5485"/>
    <w:rPr>
      <w:rFonts w:ascii="Times New Roman" w:hAnsi="Times New Roman"/>
      <w:kern w:val="0"/>
      <w:sz w:val="26"/>
      <w:szCs w:val="26"/>
      <w:lang w:val="en-GB" w:eastAsia="en-US"/>
    </w:rPr>
  </w:style>
  <w:style w:type="paragraph" w:styleId="Footer">
    <w:name w:val="footer"/>
    <w:basedOn w:val="Normal"/>
    <w:link w:val="FooterChar"/>
    <w:uiPriority w:val="99"/>
    <w:unhideWhenUsed/>
    <w:rsid w:val="005D5485"/>
    <w:pPr>
      <w:tabs>
        <w:tab w:val="center" w:pos="4320"/>
        <w:tab w:val="right" w:pos="8640"/>
      </w:tabs>
    </w:pPr>
  </w:style>
  <w:style w:type="character" w:customStyle="1" w:styleId="FooterChar">
    <w:name w:val="Footer Char"/>
    <w:basedOn w:val="DefaultParagraphFont"/>
    <w:link w:val="Footer"/>
    <w:uiPriority w:val="99"/>
    <w:rsid w:val="005D5485"/>
    <w:rPr>
      <w:rFonts w:ascii="Times New Roman" w:hAnsi="Times New Roman"/>
      <w:kern w:val="0"/>
      <w:sz w:val="26"/>
      <w:szCs w:val="26"/>
      <w:lang w:val="en-GB" w:eastAsia="en-US"/>
    </w:rPr>
  </w:style>
  <w:style w:type="paragraph" w:styleId="EndnoteText">
    <w:name w:val="endnote text"/>
    <w:basedOn w:val="Normal"/>
    <w:link w:val="EndnoteTextChar"/>
    <w:uiPriority w:val="99"/>
    <w:semiHidden/>
    <w:unhideWhenUsed/>
    <w:rsid w:val="00491DDB"/>
    <w:pPr>
      <w:snapToGrid w:val="0"/>
    </w:pPr>
  </w:style>
  <w:style w:type="character" w:customStyle="1" w:styleId="EndnoteTextChar">
    <w:name w:val="Endnote Text Char"/>
    <w:basedOn w:val="DefaultParagraphFont"/>
    <w:link w:val="EndnoteText"/>
    <w:uiPriority w:val="99"/>
    <w:semiHidden/>
    <w:rsid w:val="00491DDB"/>
    <w:rPr>
      <w:rFonts w:ascii="Times New Roman" w:hAnsi="Times New Roman"/>
      <w:kern w:val="0"/>
      <w:sz w:val="26"/>
      <w:szCs w:val="26"/>
      <w:lang w:val="en-GB" w:eastAsia="en-US"/>
    </w:rPr>
  </w:style>
  <w:style w:type="character" w:styleId="EndnoteReference">
    <w:name w:val="endnote reference"/>
    <w:basedOn w:val="DefaultParagraphFont"/>
    <w:uiPriority w:val="99"/>
    <w:semiHidden/>
    <w:unhideWhenUsed/>
    <w:rsid w:val="00491DDB"/>
    <w:rPr>
      <w:vertAlign w:val="superscript"/>
    </w:rPr>
  </w:style>
  <w:style w:type="paragraph" w:styleId="FootnoteText">
    <w:name w:val="footnote text"/>
    <w:basedOn w:val="Normal"/>
    <w:link w:val="FootnoteTextChar"/>
    <w:uiPriority w:val="99"/>
    <w:semiHidden/>
    <w:unhideWhenUsed/>
    <w:rsid w:val="00CC1C1B"/>
    <w:pPr>
      <w:snapToGrid w:val="0"/>
    </w:pPr>
    <w:rPr>
      <w:sz w:val="20"/>
      <w:szCs w:val="20"/>
    </w:rPr>
  </w:style>
  <w:style w:type="character" w:customStyle="1" w:styleId="FootnoteTextChar">
    <w:name w:val="Footnote Text Char"/>
    <w:basedOn w:val="DefaultParagraphFont"/>
    <w:link w:val="FootnoteText"/>
    <w:uiPriority w:val="99"/>
    <w:semiHidden/>
    <w:rsid w:val="00CC1C1B"/>
    <w:rPr>
      <w:rFonts w:ascii="Times New Roman" w:hAnsi="Times New Roman"/>
      <w:kern w:val="0"/>
      <w:sz w:val="20"/>
      <w:szCs w:val="20"/>
      <w:lang w:val="en-GB" w:eastAsia="en-US"/>
    </w:rPr>
  </w:style>
  <w:style w:type="character" w:styleId="FootnoteReference">
    <w:name w:val="footnote reference"/>
    <w:basedOn w:val="DefaultParagraphFont"/>
    <w:uiPriority w:val="99"/>
    <w:semiHidden/>
    <w:unhideWhenUsed/>
    <w:rsid w:val="00CC1C1B"/>
    <w:rPr>
      <w:vertAlign w:val="superscript"/>
    </w:rPr>
  </w:style>
  <w:style w:type="paragraph" w:styleId="Revision">
    <w:name w:val="Revision"/>
    <w:hidden/>
    <w:uiPriority w:val="99"/>
    <w:semiHidden/>
    <w:rsid w:val="00941A52"/>
    <w:pPr>
      <w:widowControl/>
    </w:pPr>
    <w:rPr>
      <w:rFonts w:ascii="Times New Roman" w:hAnsi="Times New Roman"/>
      <w:kern w:val="0"/>
      <w:sz w:val="26"/>
      <w:szCs w:val="26"/>
      <w:lang w:val="en-GB" w:eastAsia="en-US"/>
    </w:rPr>
  </w:style>
  <w:style w:type="character" w:customStyle="1" w:styleId="Heading2Char">
    <w:name w:val="Heading 2 Char"/>
    <w:basedOn w:val="DefaultParagraphFont"/>
    <w:link w:val="Heading2"/>
    <w:rsid w:val="000775CD"/>
    <w:rPr>
      <w:rFonts w:ascii="Times New Roman" w:eastAsia="PMingLiU" w:hAnsi="Times New Roman" w:cs="Times New Roman"/>
      <w:i/>
      <w:snapToGrid w:val="0"/>
      <w:spacing w:val="-3"/>
      <w:kern w:val="0"/>
      <w:sz w:val="16"/>
      <w:szCs w:val="20"/>
      <w:lang w:val="en-GB" w:eastAsia="en-US"/>
    </w:rPr>
  </w:style>
  <w:style w:type="paragraph" w:styleId="NormalIndent">
    <w:name w:val="Normal Indent"/>
    <w:basedOn w:val="Normal"/>
    <w:semiHidden/>
    <w:rsid w:val="000775CD"/>
    <w:pPr>
      <w:widowControl w:val="0"/>
      <w:ind w:left="480"/>
    </w:pPr>
    <w:rPr>
      <w:rFonts w:ascii="Courier New" w:eastAsia="PMingLiU" w:hAnsi="Courier New" w:cs="Times New Roman"/>
      <w:snapToGrid w:val="0"/>
      <w:sz w:val="24"/>
      <w:szCs w:val="20"/>
      <w:lang w:val="en-US"/>
    </w:rPr>
  </w:style>
  <w:style w:type="character" w:styleId="Hyperlink">
    <w:name w:val="Hyperlink"/>
    <w:semiHidden/>
    <w:rsid w:val="000775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kba.or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985A7-A113-6249-B5C6-4CDE853BA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1590</Words>
  <Characters>8112</Characters>
  <Application>Microsoft Office Word</Application>
  <DocSecurity>0</DocSecurity>
  <Lines>197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Ho</dc:creator>
  <cp:keywords/>
  <dc:description/>
  <cp:lastModifiedBy>Connie Yau</cp:lastModifiedBy>
  <cp:revision>2</cp:revision>
  <cp:lastPrinted>2022-08-06T12:14:00Z</cp:lastPrinted>
  <dcterms:created xsi:type="dcterms:W3CDTF">2024-11-20T04:19:00Z</dcterms:created>
  <dcterms:modified xsi:type="dcterms:W3CDTF">2024-11-20T04:19:00Z</dcterms:modified>
</cp:coreProperties>
</file>